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9437B7" w:rsidP="00240499" w:rsidRDefault="009437B7" w14:paraId="672A6659" wp14:textId="77777777">
      <w:pPr>
        <w:pStyle w:val="Zkladntext"/>
        <w:jc w:val="both"/>
        <w:rPr>
          <w:rFonts w:ascii="Times New Roman" w:hAnsi="Times New Roman"/>
          <w:caps/>
          <w:sz w:val="24"/>
          <w:u w:val="none"/>
        </w:rPr>
      </w:pPr>
    </w:p>
    <w:p xmlns:wp14="http://schemas.microsoft.com/office/word/2010/wordml" w:rsidR="00370288" w:rsidP="00876EFA" w:rsidRDefault="00370288" w14:paraId="0A37501D" wp14:textId="77777777">
      <w:pPr>
        <w:pStyle w:val="Zkladntext"/>
        <w:jc w:val="both"/>
        <w:rPr>
          <w:noProof/>
        </w:rPr>
      </w:pPr>
    </w:p>
    <w:p xmlns:wp14="http://schemas.microsoft.com/office/word/2010/wordml" w:rsidR="00876EFA" w:rsidP="00876EFA" w:rsidRDefault="00876EFA" w14:paraId="5DAB6C7B" wp14:textId="77777777">
      <w:pPr>
        <w:pStyle w:val="Zkladntext"/>
        <w:jc w:val="both"/>
        <w:rPr>
          <w:noProof/>
        </w:rPr>
      </w:pPr>
    </w:p>
    <w:p xmlns:wp14="http://schemas.microsoft.com/office/word/2010/wordml" w:rsidR="00876EFA" w:rsidP="00876EFA" w:rsidRDefault="00876EFA" w14:paraId="02EB378F" wp14:textId="77777777">
      <w:pPr>
        <w:pStyle w:val="Zkladntext"/>
        <w:jc w:val="both"/>
        <w:rPr>
          <w:noProof/>
        </w:rPr>
      </w:pPr>
    </w:p>
    <w:p xmlns:wp14="http://schemas.microsoft.com/office/word/2010/wordml" w:rsidR="00876EFA" w:rsidP="00876EFA" w:rsidRDefault="00027F01" w14:paraId="6A05A809" wp14:textId="77777777">
      <w:pPr>
        <w:pStyle w:val="Zkladntext"/>
        <w:rPr>
          <w:noProof/>
        </w:rPr>
      </w:pPr>
      <w:r w:rsidR="00027F01">
        <w:drawing>
          <wp:inline xmlns:wp14="http://schemas.microsoft.com/office/word/2010/wordprocessingDrawing" wp14:editId="48D18EF4" wp14:anchorId="541D2630">
            <wp:extent cx="3912235" cy="1390650"/>
            <wp:effectExtent l="0" t="0" r="0" b="0"/>
            <wp:docPr id="1773223668" name="Picture 1" descr="Macintosh Fusion:Users:rve1:Dropbox:Radomir&amp;Vojta:Klienti:Nautis:2016:logo_manual:compliments:data:C_logo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ac9be6300644de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22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76EFA" w:rsidR="00876EFA" w:rsidP="00876EFA" w:rsidRDefault="00876EFA" w14:paraId="5A39BBE3" wp14:textId="77777777">
      <w:pPr>
        <w:pStyle w:val="Zkladntext"/>
        <w:jc w:val="both"/>
        <w:rPr>
          <w:rFonts w:ascii="Times New Roman" w:hAnsi="Times New Roman"/>
          <w:caps/>
          <w:sz w:val="24"/>
          <w:u w:val="none"/>
        </w:rPr>
      </w:pPr>
    </w:p>
    <w:p xmlns:wp14="http://schemas.microsoft.com/office/word/2010/wordml" w:rsidRPr="005E57E0" w:rsidR="00370288" w:rsidP="00240499" w:rsidRDefault="00370288" w14:paraId="41C8F396" wp14:textId="77777777">
      <w:pPr>
        <w:autoSpaceDE w:val="0"/>
        <w:autoSpaceDN w:val="0"/>
        <w:jc w:val="both"/>
      </w:pPr>
    </w:p>
    <w:p xmlns:wp14="http://schemas.microsoft.com/office/word/2010/wordml" w:rsidRPr="005E57E0" w:rsidR="00370288" w:rsidP="00240499" w:rsidRDefault="00370288" w14:paraId="72A3D3EC" wp14:textId="77777777">
      <w:pPr>
        <w:autoSpaceDE w:val="0"/>
        <w:autoSpaceDN w:val="0"/>
        <w:jc w:val="both"/>
      </w:pPr>
    </w:p>
    <w:p xmlns:wp14="http://schemas.microsoft.com/office/word/2010/wordml" w:rsidRPr="005E57E0" w:rsidR="00370288" w:rsidP="00240499" w:rsidRDefault="00370288" w14:paraId="6E7BEAA2" wp14:textId="77777777">
      <w:pPr>
        <w:autoSpaceDE w:val="0"/>
        <w:autoSpaceDN w:val="0"/>
        <w:jc w:val="both"/>
      </w:pPr>
      <w:r w:rsidRPr="005E57E0">
        <w:t> </w:t>
      </w:r>
    </w:p>
    <w:p xmlns:wp14="http://schemas.microsoft.com/office/word/2010/wordml" w:rsidRPr="005E57E0" w:rsidR="00370288" w:rsidP="00240499" w:rsidRDefault="00370288" w14:paraId="63E4A9CD" wp14:textId="77777777">
      <w:pPr>
        <w:autoSpaceDE w:val="0"/>
        <w:autoSpaceDN w:val="0"/>
        <w:jc w:val="both"/>
      </w:pPr>
      <w:r w:rsidRPr="005E57E0">
        <w:rPr>
          <w:b/>
          <w:bCs/>
        </w:rPr>
        <w:t> </w:t>
      </w:r>
    </w:p>
    <w:p xmlns:wp14="http://schemas.microsoft.com/office/word/2010/wordml" w:rsidRPr="005E57E0" w:rsidR="00370288" w:rsidP="00240499" w:rsidRDefault="00370288" w14:paraId="4F6584BE" wp14:textId="77777777">
      <w:pPr>
        <w:autoSpaceDE w:val="0"/>
        <w:autoSpaceDN w:val="0"/>
        <w:jc w:val="both"/>
      </w:pPr>
      <w:r w:rsidRPr="005E57E0">
        <w:rPr>
          <w:b/>
          <w:bCs/>
          <w:sz w:val="48"/>
          <w:szCs w:val="48"/>
        </w:rPr>
        <w:t> </w:t>
      </w:r>
    </w:p>
    <w:p xmlns:wp14="http://schemas.microsoft.com/office/word/2010/wordml" w:rsidR="00C02CEE" w:rsidP="00C02CEE" w:rsidRDefault="00C02CEE" w14:paraId="0D0B940D" wp14:textId="77777777">
      <w:pPr>
        <w:autoSpaceDE w:val="0"/>
        <w:autoSpaceDN w:val="0"/>
        <w:spacing w:after="120" w:line="292" w:lineRule="atLeast"/>
        <w:ind w:right="72"/>
        <w:jc w:val="center"/>
        <w:rPr>
          <w:b/>
          <w:sz w:val="32"/>
          <w:szCs w:val="32"/>
        </w:rPr>
      </w:pPr>
    </w:p>
    <w:p xmlns:wp14="http://schemas.microsoft.com/office/word/2010/wordml" w:rsidR="00C02CEE" w:rsidP="00C02CEE" w:rsidRDefault="00C02CEE" w14:paraId="0E27B00A" wp14:textId="77777777">
      <w:pPr>
        <w:autoSpaceDE w:val="0"/>
        <w:autoSpaceDN w:val="0"/>
        <w:spacing w:after="120" w:line="292" w:lineRule="atLeast"/>
        <w:ind w:right="72"/>
        <w:jc w:val="center"/>
        <w:rPr>
          <w:b/>
          <w:sz w:val="32"/>
          <w:szCs w:val="32"/>
        </w:rPr>
      </w:pPr>
    </w:p>
    <w:p xmlns:wp14="http://schemas.microsoft.com/office/word/2010/wordml" w:rsidR="009F0E64" w:rsidP="00CB7A73" w:rsidRDefault="00B266B9" w14:paraId="152B6754" wp14:textId="77777777">
      <w:pPr>
        <w:autoSpaceDE w:val="0"/>
        <w:autoSpaceDN w:val="0"/>
        <w:spacing w:after="120" w:line="292" w:lineRule="atLeast"/>
        <w:ind w:right="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Vnitřní metodika</w:t>
      </w:r>
      <w:r w:rsidR="00315A35">
        <w:rPr>
          <w:b/>
          <w:sz w:val="32"/>
          <w:szCs w:val="32"/>
        </w:rPr>
        <w:t xml:space="preserve"> </w:t>
      </w:r>
      <w:r w:rsidRPr="005B1D50" w:rsidR="00315A35">
        <w:rPr>
          <w:b/>
          <w:sz w:val="32"/>
          <w:szCs w:val="32"/>
        </w:rPr>
        <w:t>číslo</w:t>
      </w:r>
      <w:r w:rsidR="00876EFA">
        <w:rPr>
          <w:b/>
          <w:sz w:val="32"/>
          <w:szCs w:val="32"/>
        </w:rPr>
        <w:t xml:space="preserve"> DZR</w:t>
      </w:r>
      <w:r w:rsidRPr="005B1D50" w:rsidR="00315A35">
        <w:rPr>
          <w:b/>
          <w:sz w:val="32"/>
          <w:szCs w:val="32"/>
        </w:rPr>
        <w:t xml:space="preserve"> </w:t>
      </w:r>
      <w:r w:rsidR="00876EFA">
        <w:rPr>
          <w:b/>
          <w:sz w:val="32"/>
          <w:szCs w:val="32"/>
        </w:rPr>
        <w:t>18/2018</w:t>
      </w:r>
    </w:p>
    <w:p xmlns:wp14="http://schemas.microsoft.com/office/word/2010/wordml" w:rsidRPr="005E57E0" w:rsidR="00370288" w:rsidP="005125BB" w:rsidRDefault="005125BB" w14:paraId="122A3CB4" wp14:textId="77777777">
      <w:pPr>
        <w:autoSpaceDE w:val="0"/>
        <w:autoSpaceDN w:val="0"/>
        <w:spacing w:after="120" w:line="292" w:lineRule="atLeast"/>
        <w:ind w:right="72"/>
        <w:jc w:val="center"/>
        <w:rPr>
          <w:i/>
          <w:iCs/>
        </w:rPr>
      </w:pPr>
      <w:r>
        <w:rPr>
          <w:b/>
          <w:sz w:val="32"/>
          <w:szCs w:val="32"/>
        </w:rPr>
        <w:t>Základní informace o poskytované službě</w:t>
      </w:r>
    </w:p>
    <w:p xmlns:wp14="http://schemas.microsoft.com/office/word/2010/wordml" w:rsidRPr="005E57E0" w:rsidR="00370288" w:rsidP="00240499" w:rsidRDefault="00370288" w14:paraId="09AF38FC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5E57E0" w:rsidR="00370288" w:rsidP="00240499" w:rsidRDefault="00370288" w14:paraId="15AA318D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5E57E0" w:rsidR="00370288" w:rsidP="00240499" w:rsidRDefault="00370288" w14:paraId="01512BE8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5E57E0" w:rsidR="00370288" w:rsidP="00240499" w:rsidRDefault="00370288" w14:paraId="0DA70637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5E57E0" w:rsidR="00370288" w:rsidP="00240499" w:rsidRDefault="00370288" w14:paraId="46624170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5E57E0" w:rsidR="00370288" w:rsidP="00240499" w:rsidRDefault="00370288" w14:paraId="4B8484D5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5E57E0" w:rsidR="00370288" w:rsidP="00240499" w:rsidRDefault="00370288" w14:paraId="4F8F56C0" wp14:textId="77777777">
      <w:pPr>
        <w:autoSpaceDE w:val="0"/>
        <w:autoSpaceDN w:val="0"/>
        <w:spacing w:after="120" w:line="292" w:lineRule="atLeast"/>
        <w:ind w:right="72"/>
        <w:jc w:val="both"/>
        <w:rPr>
          <w:i/>
          <w:iCs/>
        </w:rPr>
      </w:pPr>
      <w:r w:rsidRPr="005E57E0">
        <w:rPr>
          <w:b/>
          <w:bCs/>
          <w:i/>
          <w:iCs/>
        </w:rPr>
        <w:t> </w:t>
      </w:r>
    </w:p>
    <w:p xmlns:wp14="http://schemas.microsoft.com/office/word/2010/wordml" w:rsidRPr="007F2029" w:rsidR="00315A35" w:rsidP="00315A35" w:rsidRDefault="00370288" w14:paraId="60DE36E7" wp14:textId="77777777">
      <w:pPr>
        <w:autoSpaceDE w:val="0"/>
        <w:autoSpaceDN w:val="0"/>
        <w:spacing w:line="288" w:lineRule="atLeast"/>
        <w:ind w:left="2160" w:right="1" w:hanging="2160"/>
        <w:jc w:val="both"/>
        <w:rPr>
          <w:sz w:val="24"/>
          <w:szCs w:val="24"/>
        </w:rPr>
      </w:pPr>
      <w:r w:rsidRPr="007F2029">
        <w:rPr>
          <w:b/>
          <w:bCs/>
          <w:sz w:val="24"/>
          <w:szCs w:val="24"/>
        </w:rPr>
        <w:t>Závazné pro: </w:t>
      </w:r>
      <w:r w:rsidR="00240499">
        <w:rPr>
          <w:b/>
          <w:bCs/>
          <w:sz w:val="24"/>
          <w:szCs w:val="24"/>
        </w:rPr>
        <w:t xml:space="preserve"> </w:t>
      </w:r>
      <w:r w:rsidRPr="005B1D50" w:rsidR="00315A35">
        <w:rPr>
          <w:bCs/>
          <w:sz w:val="24"/>
          <w:szCs w:val="24"/>
        </w:rPr>
        <w:t>pracovníky</w:t>
      </w:r>
      <w:r w:rsidR="00315A35">
        <w:rPr>
          <w:b/>
          <w:bCs/>
          <w:sz w:val="24"/>
          <w:szCs w:val="24"/>
        </w:rPr>
        <w:t xml:space="preserve"> </w:t>
      </w:r>
      <w:r w:rsidR="005125BB">
        <w:rPr>
          <w:sz w:val="24"/>
          <w:szCs w:val="24"/>
        </w:rPr>
        <w:t>Domova se zvláštním režimem</w:t>
      </w:r>
      <w:r w:rsidR="005B1D50">
        <w:rPr>
          <w:sz w:val="24"/>
          <w:szCs w:val="24"/>
        </w:rPr>
        <w:t xml:space="preserve"> </w:t>
      </w:r>
      <w:r w:rsidR="00876EFA">
        <w:rPr>
          <w:sz w:val="24"/>
          <w:szCs w:val="24"/>
        </w:rPr>
        <w:t>Národního ústavu pro autismus, z.ú.</w:t>
      </w:r>
      <w:r w:rsidR="00315A35">
        <w:rPr>
          <w:sz w:val="24"/>
          <w:szCs w:val="24"/>
        </w:rPr>
        <w:t xml:space="preserve"> </w:t>
      </w:r>
    </w:p>
    <w:p xmlns:wp14="http://schemas.microsoft.com/office/word/2010/wordml" w:rsidRPr="007F2029" w:rsidR="00370288" w:rsidP="00240499" w:rsidRDefault="00370288" w14:paraId="60061E4C" wp14:textId="77777777">
      <w:pPr>
        <w:autoSpaceDE w:val="0"/>
        <w:autoSpaceDN w:val="0"/>
        <w:spacing w:line="288" w:lineRule="atLeast"/>
        <w:ind w:left="2160" w:right="1" w:hanging="2160"/>
        <w:jc w:val="both"/>
        <w:rPr>
          <w:sz w:val="24"/>
          <w:szCs w:val="24"/>
        </w:rPr>
      </w:pPr>
    </w:p>
    <w:p xmlns:wp14="http://schemas.microsoft.com/office/word/2010/wordml" w:rsidRPr="007F2029" w:rsidR="00370288" w:rsidP="00240499" w:rsidRDefault="00370288" w14:paraId="5B53BFEB" wp14:textId="77777777">
      <w:pPr>
        <w:autoSpaceDE w:val="0"/>
        <w:autoSpaceDN w:val="0"/>
        <w:spacing w:after="120"/>
        <w:ind w:right="72"/>
        <w:jc w:val="both"/>
        <w:rPr>
          <w:sz w:val="24"/>
          <w:szCs w:val="24"/>
        </w:rPr>
      </w:pPr>
      <w:r w:rsidRPr="007F2029">
        <w:rPr>
          <w:b/>
          <w:bCs/>
          <w:sz w:val="24"/>
          <w:szCs w:val="24"/>
        </w:rPr>
        <w:t>Datum vyhlášení</w:t>
      </w:r>
      <w:r w:rsidRPr="007F2029">
        <w:rPr>
          <w:sz w:val="24"/>
          <w:szCs w:val="24"/>
        </w:rPr>
        <w:t>: 1.</w:t>
      </w:r>
      <w:r w:rsidR="00876EFA">
        <w:rPr>
          <w:sz w:val="24"/>
          <w:szCs w:val="24"/>
        </w:rPr>
        <w:t>10</w:t>
      </w:r>
      <w:r w:rsidR="005B0749">
        <w:rPr>
          <w:sz w:val="24"/>
          <w:szCs w:val="24"/>
        </w:rPr>
        <w:t>.201</w:t>
      </w:r>
      <w:r w:rsidR="00876EFA">
        <w:rPr>
          <w:sz w:val="24"/>
          <w:szCs w:val="24"/>
        </w:rPr>
        <w:t>8</w:t>
      </w:r>
    </w:p>
    <w:p xmlns:wp14="http://schemas.microsoft.com/office/word/2010/wordml" w:rsidRPr="007F2029" w:rsidR="007B4512" w:rsidP="00240499" w:rsidRDefault="007B4512" w14:paraId="16810664" wp14:textId="77777777">
      <w:pPr>
        <w:autoSpaceDE w:val="0"/>
        <w:autoSpaceDN w:val="0"/>
        <w:spacing w:after="120"/>
        <w:ind w:right="72"/>
        <w:jc w:val="both"/>
        <w:rPr>
          <w:sz w:val="24"/>
          <w:szCs w:val="24"/>
        </w:rPr>
      </w:pPr>
      <w:r w:rsidRPr="007F2029">
        <w:rPr>
          <w:b/>
          <w:sz w:val="24"/>
          <w:szCs w:val="24"/>
        </w:rPr>
        <w:t>Datum účinnosti:</w:t>
      </w:r>
      <w:r w:rsidR="00315A35">
        <w:rPr>
          <w:sz w:val="24"/>
          <w:szCs w:val="24"/>
        </w:rPr>
        <w:t xml:space="preserve"> 1.</w:t>
      </w:r>
      <w:r w:rsidR="00876EFA">
        <w:rPr>
          <w:sz w:val="24"/>
          <w:szCs w:val="24"/>
        </w:rPr>
        <w:t>11.2018</w:t>
      </w:r>
    </w:p>
    <w:p xmlns:wp14="http://schemas.microsoft.com/office/word/2010/wordml" w:rsidRPr="007F2029" w:rsidR="007B4512" w:rsidP="00240499" w:rsidRDefault="007F2029" w14:paraId="675D23A8" wp14:textId="77777777">
      <w:pPr>
        <w:autoSpaceDE w:val="0"/>
        <w:autoSpaceDN w:val="0"/>
        <w:spacing w:after="120"/>
        <w:ind w:right="72"/>
        <w:jc w:val="both"/>
        <w:rPr>
          <w:iCs/>
          <w:sz w:val="24"/>
          <w:szCs w:val="24"/>
        </w:rPr>
      </w:pPr>
      <w:r w:rsidRPr="007F2029">
        <w:rPr>
          <w:b/>
          <w:iCs/>
          <w:sz w:val="24"/>
          <w:szCs w:val="24"/>
        </w:rPr>
        <w:t>Přílohy:</w:t>
      </w:r>
      <w:r w:rsidRPr="007F2029">
        <w:rPr>
          <w:iCs/>
          <w:sz w:val="24"/>
          <w:szCs w:val="24"/>
        </w:rPr>
        <w:t xml:space="preserve"> </w:t>
      </w:r>
      <w:r w:rsidR="00241461">
        <w:rPr>
          <w:iCs/>
          <w:sz w:val="24"/>
          <w:szCs w:val="24"/>
        </w:rPr>
        <w:t xml:space="preserve"> </w:t>
      </w:r>
      <w:r w:rsidR="005125BB">
        <w:rPr>
          <w:iCs/>
          <w:sz w:val="24"/>
          <w:szCs w:val="24"/>
        </w:rPr>
        <w:t>0</w:t>
      </w:r>
    </w:p>
    <w:p xmlns:wp14="http://schemas.microsoft.com/office/word/2010/wordml" w:rsidR="0039702C" w:rsidP="0039702C" w:rsidRDefault="0039702C" w14:paraId="44EAFD9C" wp14:textId="77777777">
      <w:pPr>
        <w:autoSpaceDE w:val="0"/>
        <w:autoSpaceDN w:val="0"/>
        <w:spacing w:line="240" w:lineRule="atLeast"/>
        <w:ind w:right="72"/>
        <w:rPr>
          <w:caps/>
          <w:sz w:val="24"/>
        </w:rPr>
      </w:pPr>
    </w:p>
    <w:p xmlns:wp14="http://schemas.microsoft.com/office/word/2010/wordml" w:rsidR="0039702C" w:rsidP="0039702C" w:rsidRDefault="0039702C" w14:paraId="4B94D5A5" wp14:textId="77777777">
      <w:pPr>
        <w:autoSpaceDE w:val="0"/>
        <w:autoSpaceDN w:val="0"/>
        <w:spacing w:line="240" w:lineRule="atLeast"/>
        <w:ind w:right="72"/>
        <w:rPr>
          <w:caps/>
          <w:sz w:val="24"/>
        </w:rPr>
      </w:pPr>
    </w:p>
    <w:p xmlns:wp14="http://schemas.microsoft.com/office/word/2010/wordml" w:rsidR="008A0A94" w:rsidP="3BC3EC3C" w:rsidRDefault="008A0A94" w14:paraId="3DEEC669" wp14:textId="77777777">
      <w:pPr>
        <w:autoSpaceDE w:val="0"/>
        <w:autoSpaceDN w:val="0"/>
        <w:spacing w:line="240" w:lineRule="atLeast"/>
        <w:ind w:right="72"/>
        <w:rPr>
          <w:caps w:val="1"/>
          <w:sz w:val="24"/>
          <w:szCs w:val="24"/>
        </w:rPr>
      </w:pPr>
    </w:p>
    <w:p w:rsidR="3BC3EC3C" w:rsidP="3BC3EC3C" w:rsidRDefault="3BC3EC3C" w14:paraId="428917BE" w14:textId="09684FD7">
      <w:pPr>
        <w:pStyle w:val="Normln"/>
        <w:spacing w:line="240" w:lineRule="atLeast"/>
        <w:ind w:right="72"/>
        <w:rPr>
          <w:caps w:val="1"/>
          <w:sz w:val="24"/>
          <w:szCs w:val="24"/>
        </w:rPr>
      </w:pPr>
    </w:p>
    <w:p w:rsidR="3BC3EC3C" w:rsidP="3BC3EC3C" w:rsidRDefault="3BC3EC3C" w14:paraId="6CFFB544" w14:textId="47F9CBEE">
      <w:pPr>
        <w:pStyle w:val="Normln"/>
        <w:spacing w:line="240" w:lineRule="atLeast"/>
        <w:ind w:right="72"/>
        <w:rPr>
          <w:caps w:val="1"/>
          <w:sz w:val="24"/>
          <w:szCs w:val="24"/>
        </w:rPr>
      </w:pPr>
    </w:p>
    <w:p w:rsidR="3BC3EC3C" w:rsidP="3BC3EC3C" w:rsidRDefault="3BC3EC3C" w14:paraId="3A4BB16E" w14:textId="37A0CB7B">
      <w:pPr>
        <w:pStyle w:val="Normln"/>
        <w:spacing w:line="240" w:lineRule="atLeast"/>
        <w:ind w:right="72"/>
        <w:rPr>
          <w:caps w:val="1"/>
          <w:sz w:val="24"/>
          <w:szCs w:val="24"/>
        </w:rPr>
      </w:pPr>
    </w:p>
    <w:p xmlns:wp14="http://schemas.microsoft.com/office/word/2010/wordml" w:rsidR="0039702C" w:rsidP="0039702C" w:rsidRDefault="0039702C" w14:paraId="3656B9AB" wp14:textId="77777777">
      <w:pPr>
        <w:autoSpaceDE w:val="0"/>
        <w:autoSpaceDN w:val="0"/>
        <w:spacing w:line="240" w:lineRule="atLeast"/>
        <w:ind w:right="72"/>
        <w:rPr>
          <w:caps/>
          <w:sz w:val="24"/>
        </w:rPr>
      </w:pPr>
    </w:p>
    <w:p xmlns:wp14="http://schemas.microsoft.com/office/word/2010/wordml" w:rsidR="0039702C" w:rsidP="0039702C" w:rsidRDefault="0039702C" w14:paraId="45FB0818" wp14:textId="77777777">
      <w:pPr>
        <w:autoSpaceDE w:val="0"/>
        <w:autoSpaceDN w:val="0"/>
        <w:spacing w:line="240" w:lineRule="atLeast"/>
        <w:ind w:right="72"/>
        <w:rPr>
          <w:caps/>
          <w:sz w:val="24"/>
        </w:rPr>
      </w:pPr>
    </w:p>
    <w:tbl>
      <w:tblPr>
        <w:tblW w:w="0" w:type="auto"/>
        <w:tblCellSpacing w:w="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168"/>
      </w:tblGrid>
      <w:tr xmlns:wp14="http://schemas.microsoft.com/office/word/2010/wordml" w:rsidRPr="0039702C" w:rsidR="0039702C" w:rsidTr="00D96618" w14:paraId="76BF98F1" wp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39702C" w:rsidR="0039702C" w:rsidP="00D96618" w:rsidRDefault="0039702C" w14:paraId="3BAD44E0" wp14:textId="77777777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9702C">
              <w:rPr>
                <w:b/>
                <w:bCs/>
                <w:sz w:val="24"/>
                <w:szCs w:val="24"/>
              </w:rPr>
              <w:t>Kritérium</w:t>
            </w:r>
          </w:p>
        </w:tc>
      </w:tr>
      <w:tr xmlns:wp14="http://schemas.microsoft.com/office/word/2010/wordml" w:rsidRPr="0039702C" w:rsidR="0039702C" w:rsidTr="00D96618" w14:paraId="2B6E7632" wp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39702C" w:rsidR="0039702C" w:rsidP="00D96618" w:rsidRDefault="0039702C" w14:paraId="17587B49" wp14:textId="77777777">
            <w:pPr>
              <w:spacing w:line="240" w:lineRule="atLeast"/>
              <w:rPr>
                <w:sz w:val="24"/>
                <w:szCs w:val="24"/>
              </w:rPr>
            </w:pPr>
            <w:r w:rsidRPr="0039702C">
              <w:rPr>
                <w:sz w:val="24"/>
                <w:szCs w:val="24"/>
              </w:rPr>
              <w:t xml:space="preserve">a) Poskytovatel má písemně definováno a zveřejněno poslání, cíle a zásady poskytované sociální služby a okruh osob, kterým je určena, a to v souladu se zákonem stanovenými </w:t>
            </w:r>
            <w:r w:rsidR="00C80117">
              <w:rPr>
                <w:sz w:val="24"/>
                <w:szCs w:val="24"/>
              </w:rPr>
              <w:t>základními zásadami</w:t>
            </w:r>
            <w:r w:rsidRPr="0039702C">
              <w:rPr>
                <w:sz w:val="24"/>
                <w:szCs w:val="24"/>
              </w:rPr>
              <w:t xml:space="preserve"> (§2)</w:t>
            </w:r>
            <w:r w:rsidRPr="0039702C">
              <w:rPr>
                <w:color w:val="FF0000"/>
                <w:sz w:val="24"/>
                <w:szCs w:val="24"/>
              </w:rPr>
              <w:t xml:space="preserve"> </w:t>
            </w:r>
            <w:r w:rsidRPr="0039702C">
              <w:rPr>
                <w:sz w:val="24"/>
                <w:szCs w:val="24"/>
              </w:rPr>
              <w:t>poskytování sociálních služeb, druhem sociální služby a individuálně určenými potřebami osob, kterým je sociální služba poskytována; podle tohoto poslání, zásad a cílů poskytovatel postupuje;</w:t>
            </w:r>
          </w:p>
        </w:tc>
      </w:tr>
    </w:tbl>
    <w:p xmlns:wp14="http://schemas.microsoft.com/office/word/2010/wordml" w:rsidR="0039702C" w:rsidP="00901188" w:rsidRDefault="0039702C" w14:paraId="049F31CB" wp14:textId="77777777">
      <w:pPr>
        <w:autoSpaceDE w:val="0"/>
        <w:autoSpaceDN w:val="0"/>
        <w:spacing w:line="240" w:lineRule="atLeast"/>
        <w:ind w:right="72"/>
        <w:jc w:val="center"/>
        <w:rPr>
          <w:caps/>
          <w:sz w:val="24"/>
        </w:rPr>
      </w:pPr>
    </w:p>
    <w:p xmlns:wp14="http://schemas.microsoft.com/office/word/2010/wordml" w:rsidRPr="007A5A2C" w:rsidR="007A5A2C" w:rsidP="00901188" w:rsidRDefault="007A5A2C" w14:paraId="479E1164" wp14:textId="77777777">
      <w:pPr>
        <w:autoSpaceDE w:val="0"/>
        <w:autoSpaceDN w:val="0"/>
        <w:spacing w:line="240" w:lineRule="atLeast"/>
        <w:ind w:right="72"/>
        <w:jc w:val="center"/>
        <w:rPr>
          <w:b/>
          <w:sz w:val="24"/>
        </w:rPr>
      </w:pPr>
      <w:r w:rsidRPr="007A5A2C">
        <w:rPr>
          <w:b/>
          <w:caps/>
          <w:sz w:val="24"/>
        </w:rPr>
        <w:t>Č</w:t>
      </w:r>
      <w:r w:rsidRPr="007A5A2C">
        <w:rPr>
          <w:b/>
          <w:sz w:val="24"/>
        </w:rPr>
        <w:t>lánek I.</w:t>
      </w:r>
    </w:p>
    <w:p xmlns:wp14="http://schemas.microsoft.com/office/word/2010/wordml" w:rsidR="00AB07A7" w:rsidP="00AB07A7" w:rsidRDefault="00583F9B" w14:paraId="06F6B768" wp14:textId="77777777">
      <w:pPr>
        <w:autoSpaceDE w:val="0"/>
        <w:autoSpaceDN w:val="0"/>
        <w:spacing w:line="240" w:lineRule="atLeast"/>
        <w:ind w:right="72"/>
        <w:jc w:val="center"/>
        <w:rPr>
          <w:b/>
          <w:sz w:val="24"/>
        </w:rPr>
      </w:pPr>
      <w:r>
        <w:rPr>
          <w:b/>
          <w:sz w:val="24"/>
        </w:rPr>
        <w:t>Národní ústav pro autismus, z.ú.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776B8D" w:rsidR="00776B8D" w:rsidTr="16975CFE" w14:paraId="0B03E969" wp14:textId="77777777">
        <w:trPr>
          <w:tblCellSpacing w:w="0" w:type="dxa"/>
        </w:trPr>
        <w:tc>
          <w:tcPr>
            <w:tcW w:w="0" w:type="auto"/>
            <w:tcMar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Pr="00776B8D" w:rsidR="00776B8D" w:rsidTr="16975CFE" w14:paraId="6A28571D" wp14:textId="77777777">
              <w:trPr>
                <w:tblCellSpacing w:w="0" w:type="dxa"/>
              </w:trPr>
              <w:tc>
                <w:tcPr>
                  <w:tcW w:w="5000" w:type="pct"/>
                  <w:tcMar/>
                </w:tcPr>
                <w:p w:rsidRPr="00776B8D" w:rsidR="00776B8D" w:rsidP="00776B8D" w:rsidRDefault="00776B8D" w14:paraId="53128261" wp14:textId="77777777">
                  <w:pPr>
                    <w:autoSpaceDE w:val="0"/>
                    <w:autoSpaceDN w:val="0"/>
                    <w:spacing w:line="240" w:lineRule="atLeast"/>
                    <w:ind w:right="72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Pr="00776B8D" w:rsidR="00776B8D" w:rsidTr="16975CFE" w14:paraId="6221E9DB" wp14:textId="77777777">
                    <w:tc>
                      <w:tcPr>
                        <w:tcW w:w="0" w:type="auto"/>
                        <w:tcMar/>
                      </w:tcPr>
                      <w:p w:rsidRPr="00776B8D" w:rsidR="00776B8D" w:rsidP="00776B8D" w:rsidRDefault="00876EFA" w14:paraId="4C25FE1E" wp14:textId="77777777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Národní ústav pro autismus, z.ú. (dále jen NAUTIS) je zapsaný ústav</w:t>
                        </w:r>
                        <w:r w:rsidRPr="00776B8D" w:rsidR="00776B8D">
                          <w:rPr>
                            <w:sz w:val="24"/>
                            <w:szCs w:val="24"/>
                          </w:rPr>
                          <w:t xml:space="preserve"> poskytující služby psychologické, psychiatrické, sociální a vzdělávací.</w:t>
                        </w:r>
                      </w:p>
                      <w:p w:rsidRPr="00776B8D" w:rsidR="00776B8D" w:rsidP="00776B8D" w:rsidRDefault="00776B8D" w14:paraId="0A26E581" wp14:textId="77777777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 w:rsidRPr="00776B8D">
                          <w:rPr>
                            <w:sz w:val="24"/>
                            <w:szCs w:val="24"/>
                          </w:rPr>
                          <w:t>Od počátku s</w:t>
                        </w:r>
                        <w:r w:rsidR="002C5098">
                          <w:rPr>
                            <w:sz w:val="24"/>
                            <w:szCs w:val="24"/>
                          </w:rPr>
                          <w:t>vého vzniku (duben 2003) si NAUTIS ustanovil</w:t>
                        </w:r>
                        <w:r w:rsidRPr="00776B8D">
                          <w:rPr>
                            <w:sz w:val="24"/>
                            <w:szCs w:val="24"/>
                          </w:rPr>
                          <w:t xml:space="preserve"> dva základní pilíře činnosti:</w:t>
                        </w:r>
                      </w:p>
                      <w:p w:rsidR="00776B8D" w:rsidP="00776B8D" w:rsidRDefault="00776B8D" w14:paraId="7A2B0DC0" wp14:textId="77777777">
                        <w:pPr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 w:rsidRPr="00776B8D">
                          <w:rPr>
                            <w:sz w:val="24"/>
                            <w:szCs w:val="24"/>
                          </w:rPr>
                          <w:t xml:space="preserve">podporovat systematickou a komplexní odbornou pomoc lidem s poruchami autistického spektra </w:t>
                        </w:r>
                      </w:p>
                      <w:p w:rsidRPr="00776B8D" w:rsidR="00776B8D" w:rsidP="00776B8D" w:rsidRDefault="00776B8D" w14:paraId="7DBF402D" wp14:textId="77777777">
                        <w:pPr>
                          <w:numPr>
                            <w:ilvl w:val="0"/>
                            <w:numId w:val="19"/>
                          </w:num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 w:rsidRPr="00776B8D">
                          <w:rPr>
                            <w:sz w:val="24"/>
                            <w:szCs w:val="24"/>
                          </w:rPr>
                          <w:t xml:space="preserve">spoluvytvářet podmínky pro všestrannou a konkrétní podporu jejich rodin </w:t>
                        </w:r>
                      </w:p>
                      <w:p w:rsidR="00776B8D" w:rsidP="00776B8D" w:rsidRDefault="00776B8D" w14:paraId="62486C05" wp14:textId="77777777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</w:p>
                      <w:p w:rsidR="00776B8D" w:rsidP="00776B8D" w:rsidRDefault="0013795B" w14:paraId="1FC6FE7E" wp14:textId="45348730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 w:rsidRPr="16975CFE" w:rsidR="0013795B">
                          <w:rPr>
                            <w:sz w:val="24"/>
                            <w:szCs w:val="24"/>
                          </w:rPr>
                          <w:t>Sociální služba d</w:t>
                        </w:r>
                        <w:r w:rsidRPr="16975CFE" w:rsidR="00776B8D">
                          <w:rPr>
                            <w:sz w:val="24"/>
                            <w:szCs w:val="24"/>
                          </w:rPr>
                          <w:t xml:space="preserve">omov </w:t>
                        </w:r>
                        <w:r w:rsidRPr="16975CFE" w:rsidR="0013795B">
                          <w:rPr>
                            <w:sz w:val="24"/>
                            <w:szCs w:val="24"/>
                          </w:rPr>
                          <w:t xml:space="preserve">se zvláštním režimem </w:t>
                        </w:r>
                        <w:r w:rsidRPr="16975CFE" w:rsidR="00776B8D">
                          <w:rPr>
                            <w:sz w:val="24"/>
                            <w:szCs w:val="24"/>
                          </w:rPr>
                          <w:t>vznikl</w:t>
                        </w:r>
                        <w:r w:rsidRPr="16975CFE" w:rsidR="0013795B">
                          <w:rPr>
                            <w:sz w:val="24"/>
                            <w:szCs w:val="24"/>
                          </w:rPr>
                          <w:t>a</w:t>
                        </w:r>
                        <w:r w:rsidRPr="16975CFE" w:rsidR="00776B8D">
                          <w:rPr>
                            <w:sz w:val="24"/>
                            <w:szCs w:val="24"/>
                          </w:rPr>
                          <w:t xml:space="preserve"> v říjnu 2009 na základě stále většího tlaku rodičů po celoročním pobytovém zařízení, které by bylo schopno poskytovat kvalitní služby dospívajícím a dospělým lidem se souběhem autismu a chování</w:t>
                        </w:r>
                        <w:r w:rsidRPr="16975CFE" w:rsidR="1FBAB064">
                          <w:rPr>
                            <w:sz w:val="24"/>
                            <w:szCs w:val="24"/>
                          </w:rPr>
                          <w:t xml:space="preserve"> náročného na péči</w:t>
                        </w:r>
                        <w:r w:rsidRPr="16975CFE" w:rsidR="00776B8D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776B8D" w:rsidP="00776B8D" w:rsidRDefault="00776B8D" w14:paraId="3CC146AF" wp14:textId="56926B4A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 w:rsidRPr="16975CFE" w:rsidR="00776B8D">
                          <w:rPr>
                            <w:sz w:val="24"/>
                            <w:szCs w:val="24"/>
                          </w:rPr>
                          <w:t>Domov je první</w:t>
                        </w:r>
                        <w:r w:rsidRPr="16975CFE" w:rsidR="0039702C">
                          <w:rPr>
                            <w:sz w:val="24"/>
                            <w:szCs w:val="24"/>
                          </w:rPr>
                          <w:t>m</w:t>
                        </w:r>
                        <w:r w:rsidRPr="16975CFE" w:rsidR="00776B8D">
                          <w:rPr>
                            <w:sz w:val="24"/>
                            <w:szCs w:val="24"/>
                          </w:rPr>
                          <w:t xml:space="preserve"> zařízením sociálních služeb v</w:t>
                        </w:r>
                        <w:r w:rsidRPr="16975CFE" w:rsidR="00D061B6">
                          <w:rPr>
                            <w:sz w:val="24"/>
                            <w:szCs w:val="24"/>
                          </w:rPr>
                          <w:t> </w:t>
                        </w:r>
                        <w:r w:rsidRPr="16975CFE" w:rsidR="00776B8D">
                          <w:rPr>
                            <w:sz w:val="24"/>
                            <w:szCs w:val="24"/>
                          </w:rPr>
                          <w:t>ČR, které je určen</w:t>
                        </w:r>
                        <w:r w:rsidRPr="16975CFE" w:rsidR="00D061B6">
                          <w:rPr>
                            <w:sz w:val="24"/>
                            <w:szCs w:val="24"/>
                          </w:rPr>
                          <w:t>o dětem a dospělým s výrazn</w:t>
                        </w:r>
                        <w:r w:rsidRPr="16975CFE" w:rsidR="6E218619">
                          <w:rPr>
                            <w:sz w:val="24"/>
                            <w:szCs w:val="24"/>
                          </w:rPr>
                          <w:t>ě těžkým</w:t>
                        </w:r>
                        <w:r w:rsidRPr="16975CFE" w:rsidR="00D061B6">
                          <w:rPr>
                            <w:sz w:val="24"/>
                            <w:szCs w:val="24"/>
                          </w:rPr>
                          <w:t xml:space="preserve"> chováním</w:t>
                        </w:r>
                        <w:r w:rsidRPr="16975CFE" w:rsidR="49BF4D52">
                          <w:rPr>
                            <w:sz w:val="24"/>
                            <w:szCs w:val="24"/>
                          </w:rPr>
                          <w:t xml:space="preserve"> náročným na péči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 a autismem.</w:t>
                        </w:r>
                      </w:p>
                      <w:p w:rsidRPr="003C68AD" w:rsidR="003C68AD" w:rsidP="003C68AD" w:rsidRDefault="003C68AD" w14:paraId="1B1D5BD3" wp14:textId="49C509F0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  <w:r w:rsidRPr="16975CFE" w:rsidR="003C68AD">
                          <w:rPr>
                            <w:sz w:val="24"/>
                            <w:szCs w:val="24"/>
                          </w:rPr>
                          <w:t>Specifičnost služby spočívá ve výběru klientů, kde je kladen důraz na výskyt chování</w:t>
                        </w:r>
                        <w:r w:rsidRPr="16975CFE" w:rsidR="74F1516C">
                          <w:rPr>
                            <w:sz w:val="24"/>
                            <w:szCs w:val="24"/>
                          </w:rPr>
                          <w:t xml:space="preserve"> náročného na péči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 (agrese, sebezraňování, křik, obnažování se na veřejnosti, destrukce věcí aj.), kvůli kterému byli vyloučeni z jiných zařízení sociálních služeb</w:t>
                        </w:r>
                        <w:r w:rsidRPr="16975CFE" w:rsidR="002C5098">
                          <w:rPr>
                            <w:sz w:val="24"/>
                            <w:szCs w:val="24"/>
                          </w:rPr>
                          <w:t>,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 a jejich snaha o zapojení do standardních sociálních služeb plně selhala. V DZR žijí normálním životem lidé, kteří by jinak </w:t>
                        </w:r>
                        <w:r w:rsidRPr="16975CFE" w:rsidR="002C5098">
                          <w:rPr>
                            <w:sz w:val="24"/>
                            <w:szCs w:val="24"/>
                          </w:rPr>
                          <w:t xml:space="preserve">pravděpodobně 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skončili pod vysokými dávkami psychofarmak a v pravidelné </w:t>
                        </w:r>
                        <w:proofErr w:type="spellStart"/>
                        <w:r w:rsidRPr="16975CFE" w:rsidR="003C68AD">
                          <w:rPr>
                            <w:sz w:val="24"/>
                            <w:szCs w:val="24"/>
                          </w:rPr>
                          <w:t>kurtaci</w:t>
                        </w:r>
                        <w:proofErr w:type="spellEnd"/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 v psychiatrických </w:t>
                        </w:r>
                        <w:r w:rsidRPr="16975CFE" w:rsidR="59CF3213">
                          <w:rPr>
                            <w:sz w:val="24"/>
                            <w:szCs w:val="24"/>
                          </w:rPr>
                          <w:t>nemocnicích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. Klienti se u nás dostávají každodenně na vycházky do okolí, jezdí na výlety, rozhodují se o tom, co </w:t>
                        </w:r>
                        <w:r w:rsidRPr="16975CFE" w:rsidR="002C5098">
                          <w:rPr>
                            <w:sz w:val="24"/>
                            <w:szCs w:val="24"/>
                          </w:rPr>
                          <w:t xml:space="preserve">a kdy 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>budou každodenně jíst a kdy půjdou spát, je jim poskytnuto soukromí v bytech o max. třech klientech, kde každý má svůj jednolůžkový pokoj, rozhodují se každodenně o náplni svého dne z předem uzpůsobené nabídky. Všechny tyto oblasti, které jsou v našich životech podstatné, jsou pro nás, lidi bez handicapu, běžné. Pro klienta s autismem a chováním</w:t>
                        </w:r>
                        <w:r w:rsidRPr="16975CFE" w:rsidR="3E8F0422">
                          <w:rPr>
                            <w:sz w:val="24"/>
                            <w:szCs w:val="24"/>
                          </w:rPr>
                          <w:t xml:space="preserve"> náročným na péči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 jsou však v běžných sociálních službách nebo v psychiatrických </w:t>
                        </w:r>
                        <w:r w:rsidRPr="16975CFE" w:rsidR="293DDD13">
                          <w:rPr>
                            <w:sz w:val="24"/>
                            <w:szCs w:val="24"/>
                          </w:rPr>
                          <w:t>nemocnicích</w:t>
                        </w:r>
                        <w:r w:rsidRPr="16975CFE" w:rsidR="003C68AD">
                          <w:rPr>
                            <w:sz w:val="24"/>
                            <w:szCs w:val="24"/>
                          </w:rPr>
                          <w:t xml:space="preserve"> zcela nedostupné. My jim svoji specifickou službou (malá skupina, hodně asistentů, uzpůsobené aktivity i prostředí, kde žijí, specifické terapeutické postupy vycházející z behaviorální terapie) přístup k těmto vysoce důležitým oblastem určujícím kvalitu života umožňujeme.   </w:t>
                        </w:r>
                      </w:p>
                      <w:p w:rsidRPr="003C68AD" w:rsidR="003C68AD" w:rsidP="003C68AD" w:rsidRDefault="003C68AD" w14:paraId="4101652C" wp14:textId="77777777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Ind w:w="38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265"/>
                          <w:gridCol w:w="2265"/>
                          <w:gridCol w:w="2266"/>
                          <w:gridCol w:w="2266"/>
                        </w:tblGrid>
                        <w:tr w:rsidRPr="003F016A" w:rsidR="003C68AD" w:rsidTr="16975CFE" w14:paraId="2E44DFC6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2AAB3393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Příklad ze života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26DDCFD3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Jak situaci řeší člověk bez handicapu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2956A095" wp14:textId="0B8342E4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16975CFE" w:rsidR="003C68AD">
                                <w:rPr>
                                  <w:sz w:val="24"/>
                                  <w:szCs w:val="24"/>
                                </w:rPr>
                                <w:t>Jak je situace řešena u člověka s autismem a těžkým chováním</w:t>
                              </w:r>
                              <w:r w:rsidRPr="16975CFE" w:rsidR="0F965314">
                                <w:rPr>
                                  <w:sz w:val="24"/>
                                  <w:szCs w:val="24"/>
                                </w:rPr>
                                <w:t xml:space="preserve"> náročným na péči</w:t>
                              </w:r>
                              <w:r w:rsidRPr="16975CFE" w:rsidR="003C68AD">
                                <w:rPr>
                                  <w:sz w:val="24"/>
                                  <w:szCs w:val="24"/>
                                </w:rPr>
                                <w:t xml:space="preserve"> v běžném zařízení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0754EDE7" wp14:textId="4E6722AA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16975CFE" w:rsidR="003C68AD">
                                <w:rPr>
                                  <w:sz w:val="24"/>
                                  <w:szCs w:val="24"/>
                                </w:rPr>
                                <w:t xml:space="preserve">Jak je situace řešena u člověka s autismem a těžkým problémovým chováním v DZR </w:t>
                              </w:r>
                              <w:r w:rsidRPr="16975CFE" w:rsidR="2056905A">
                                <w:rPr>
                                  <w:sz w:val="24"/>
                                  <w:szCs w:val="24"/>
                                </w:rPr>
                                <w:t>NAUTIS</w:t>
                              </w:r>
                            </w:p>
                          </w:tc>
                        </w:tr>
                        <w:tr w:rsidRPr="003F016A" w:rsidR="003C68AD" w:rsidTr="16975CFE" w14:paraId="15E10045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6285DD5B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jídlo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73675F2C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Jí to, co má rád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245173BA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Jí to, co mu nabídne zařízení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28868CF8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Jí to, co má rád</w:t>
                              </w:r>
                            </w:p>
                          </w:tc>
                        </w:tr>
                        <w:tr w:rsidRPr="003F016A" w:rsidR="003C68AD" w:rsidTr="16975CFE" w14:paraId="7DF03EEF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65E5975D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spánek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584CEC70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Pokud může, chodí spát ve chvíli, kdy je unavený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6594EDE5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Chodí spát ve chvíli, kdy určí zařízení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4EE4E62F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Chodí spát ve chvíli, kdy je unavený</w:t>
                              </w:r>
                            </w:p>
                          </w:tc>
                        </w:tr>
                        <w:tr w:rsidRPr="003F016A" w:rsidR="003C68AD" w:rsidTr="16975CFE" w14:paraId="002D5BAA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56DB56C9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Svoboda pohybu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0CBA0497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Chodí si tam, kam chce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122C5B1E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Chodí tam, kam mu určí personál zařízení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005DAB52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Chodí tam, kam chce. Jenom a pouze ve chvíli, kdy by to bylo pro klienta příliš nebezpečné, chodí tam, kam mu určí personál zařízení</w:t>
                              </w:r>
                            </w:p>
                          </w:tc>
                        </w:tr>
                        <w:tr w:rsidRPr="003F016A" w:rsidR="003C68AD" w:rsidTr="16975CFE" w14:paraId="209B971E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6C6BF50B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Skupinový život se sousedy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78B2550C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Účastní se skupinového života pouze ve chvíli, kdy chce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3E95F9A0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Účastní se skupinového života vždy, protože je málo personálu na dělení skupin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6F407DC5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Účastní se skupinového života pouze ve chvíli, kdy chce</w:t>
                              </w:r>
                            </w:p>
                          </w:tc>
                        </w:tr>
                        <w:tr w:rsidRPr="003F016A" w:rsidR="003C68AD" w:rsidTr="16975CFE" w14:paraId="02D5C8E2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7DEE9FF1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Koníčky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3A93C564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Účastní se svých volnočasových aktivit ve chvíli, kdy se mu chce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5256A5A8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Účastní se volnočasových aktivit ve chvíli, kdy na něj vyjde řada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02316F79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Účastní se svých volnočasových aktivit ve chvíli, kdy se mu chce</w:t>
                              </w:r>
                            </w:p>
                          </w:tc>
                        </w:tr>
                        <w:tr w:rsidRPr="003F016A" w:rsidR="003C68AD" w:rsidTr="16975CFE" w14:paraId="554BE6C0" wp14:textId="77777777"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093EB7D8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Změna chování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036D083F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Ostatní mu doporučují, jak by se měl chovat, poslední krok však závisí přímo na něm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1A1AF4DA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>Ostatní mu nařizují, jak se má chovat a pomocí motivací a sankcí se snaží i toho docílit</w:t>
                              </w:r>
                            </w:p>
                          </w:tc>
                          <w:tc>
                            <w:tcPr>
                              <w:tcW w:w="1250" w:type="pct"/>
                              <w:shd w:val="clear" w:color="auto" w:fill="auto"/>
                              <w:tcMar/>
                            </w:tcPr>
                            <w:p w:rsidRPr="003F016A" w:rsidR="003C68AD" w:rsidP="003F016A" w:rsidRDefault="003C68AD" w14:paraId="3DDB27D2" wp14:textId="77777777">
                              <w:pPr>
                                <w:autoSpaceDE w:val="0"/>
                                <w:autoSpaceDN w:val="0"/>
                                <w:spacing w:line="240" w:lineRule="atLeast"/>
                                <w:ind w:right="7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F016A">
                                <w:rPr>
                                  <w:sz w:val="24"/>
                                  <w:szCs w:val="24"/>
                                </w:rPr>
                                <w:t xml:space="preserve">Ostatní mu doporučují, jak by se měl chovat, poslední krok však závisí přímo na něm. Motivace a sankce jsou využívány pouze ve chvíli, kdy stávající chování je velmi obtížné nebo ohrožující </w:t>
                              </w:r>
                            </w:p>
                          </w:tc>
                        </w:tr>
                      </w:tbl>
                      <w:p w:rsidRPr="00776B8D" w:rsidR="00776B8D" w:rsidP="00776B8D" w:rsidRDefault="00776B8D" w14:paraId="4B99056E" wp14:textId="77777777">
                        <w:pPr>
                          <w:autoSpaceDE w:val="0"/>
                          <w:autoSpaceDN w:val="0"/>
                          <w:spacing w:line="240" w:lineRule="atLeast"/>
                          <w:ind w:right="72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Pr="00776B8D" w:rsidR="00776B8D" w:rsidP="00776B8D" w:rsidRDefault="00776B8D" w14:paraId="1299C43A" wp14:textId="77777777">
                  <w:pPr>
                    <w:autoSpaceDE w:val="0"/>
                    <w:autoSpaceDN w:val="0"/>
                    <w:spacing w:line="240" w:lineRule="atLeast"/>
                    <w:ind w:right="72"/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776B8D" w:rsidR="00776B8D" w:rsidP="00776B8D" w:rsidRDefault="00776B8D" w14:paraId="4DDBEF00" wp14:textId="77777777">
            <w:pPr>
              <w:autoSpaceDE w:val="0"/>
              <w:autoSpaceDN w:val="0"/>
              <w:spacing w:line="240" w:lineRule="atLeast"/>
              <w:ind w:right="72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776B8D" w:rsidP="00776B8D" w:rsidRDefault="00776B8D" w14:paraId="3461D779" wp14:textId="77777777">
      <w:pPr>
        <w:autoSpaceDE w:val="0"/>
        <w:autoSpaceDN w:val="0"/>
        <w:spacing w:line="240" w:lineRule="atLeast"/>
        <w:ind w:right="72"/>
        <w:jc w:val="center"/>
        <w:rPr>
          <w:b/>
          <w:sz w:val="24"/>
          <w:szCs w:val="24"/>
        </w:rPr>
      </w:pPr>
    </w:p>
    <w:p xmlns:wp14="http://schemas.microsoft.com/office/word/2010/wordml" w:rsidRPr="00776B8D" w:rsidR="00776B8D" w:rsidP="00776B8D" w:rsidRDefault="00776B8D" w14:paraId="3C7D7E8A" wp14:textId="77777777">
      <w:pPr>
        <w:autoSpaceDE w:val="0"/>
        <w:autoSpaceDN w:val="0"/>
        <w:spacing w:line="240" w:lineRule="atLeast"/>
        <w:ind w:right="72"/>
        <w:jc w:val="center"/>
        <w:rPr>
          <w:b/>
          <w:sz w:val="24"/>
          <w:szCs w:val="24"/>
        </w:rPr>
      </w:pPr>
      <w:r w:rsidRPr="00776B8D">
        <w:rPr>
          <w:b/>
          <w:sz w:val="24"/>
          <w:szCs w:val="24"/>
        </w:rPr>
        <w:t>Článek II.</w:t>
      </w:r>
    </w:p>
    <w:p xmlns:wp14="http://schemas.microsoft.com/office/word/2010/wordml" w:rsidR="00901188" w:rsidP="00776B8D" w:rsidRDefault="00776B8D" w14:paraId="1B2847FE" wp14:textId="77777777">
      <w:pPr>
        <w:autoSpaceDE w:val="0"/>
        <w:autoSpaceDN w:val="0"/>
        <w:spacing w:line="240" w:lineRule="atLeast"/>
        <w:ind w:right="72"/>
        <w:jc w:val="center"/>
        <w:rPr>
          <w:b/>
          <w:sz w:val="24"/>
          <w:szCs w:val="24"/>
        </w:rPr>
      </w:pPr>
      <w:r w:rsidRPr="00776B8D">
        <w:rPr>
          <w:b/>
          <w:sz w:val="24"/>
          <w:szCs w:val="24"/>
        </w:rPr>
        <w:t>Poslání Domova Libčice</w:t>
      </w:r>
    </w:p>
    <w:p xmlns:wp14="http://schemas.microsoft.com/office/word/2010/wordml" w:rsidRPr="00776B8D" w:rsidR="00776B8D" w:rsidP="00776B8D" w:rsidRDefault="00776B8D" w14:paraId="3CF2D8B6" wp14:textId="77777777">
      <w:pPr>
        <w:autoSpaceDE w:val="0"/>
        <w:autoSpaceDN w:val="0"/>
        <w:spacing w:line="240" w:lineRule="atLeast"/>
        <w:ind w:right="72"/>
        <w:jc w:val="center"/>
        <w:rPr>
          <w:b/>
          <w:sz w:val="24"/>
          <w:szCs w:val="24"/>
        </w:rPr>
      </w:pPr>
    </w:p>
    <w:p xmlns:wp14="http://schemas.microsoft.com/office/word/2010/wordml" w:rsidRPr="00AB5811" w:rsidR="007A5A2C" w:rsidP="00901188" w:rsidRDefault="00D061B6" w14:paraId="3804C25E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Posláním sociální služby Domova</w:t>
      </w:r>
      <w:r w:rsidRPr="00AB5811" w:rsidR="007A5A2C">
        <w:rPr>
          <w:sz w:val="24"/>
          <w:szCs w:val="24"/>
        </w:rPr>
        <w:t xml:space="preserve"> je poskytnout celoroční bydlení rodinného typu dětem a dospělým lidem s PAS, kteří již nemohou zůstat ve svém přirozeném domácím prostředí</w:t>
      </w:r>
      <w:r w:rsidR="00B266B9">
        <w:rPr>
          <w:sz w:val="24"/>
          <w:szCs w:val="24"/>
        </w:rPr>
        <w:t>,</w:t>
      </w:r>
      <w:r w:rsidRPr="00AB5811" w:rsidR="007A5A2C">
        <w:rPr>
          <w:sz w:val="24"/>
          <w:szCs w:val="24"/>
        </w:rPr>
        <w:t xml:space="preserve"> i za předpokladu zajištění podpory odlehčovací službou.</w:t>
      </w:r>
    </w:p>
    <w:p xmlns:wp14="http://schemas.microsoft.com/office/word/2010/wordml" w:rsidR="00901188" w:rsidP="00901188" w:rsidRDefault="00901188" w14:paraId="0FB78278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Pr="00AB5811" w:rsidR="007A5A2C" w:rsidP="00901188" w:rsidRDefault="007A5A2C" w14:paraId="054CB324" wp14:textId="43B64573">
      <w:pPr>
        <w:spacing w:line="240" w:lineRule="atLeast"/>
        <w:rPr>
          <w:sz w:val="24"/>
          <w:szCs w:val="24"/>
        </w:rPr>
      </w:pPr>
      <w:r w:rsidRPr="16975CFE" w:rsidR="007A5A2C">
        <w:rPr>
          <w:sz w:val="24"/>
          <w:szCs w:val="24"/>
        </w:rPr>
        <w:t xml:space="preserve">Služba je určena lidem, kteří potřebují vysokou míru kvalifikované </w:t>
      </w:r>
      <w:r w:rsidRPr="16975CFE" w:rsidR="001346F8">
        <w:rPr>
          <w:sz w:val="24"/>
          <w:szCs w:val="24"/>
        </w:rPr>
        <w:t xml:space="preserve">individuální </w:t>
      </w:r>
      <w:r w:rsidRPr="16975CFE" w:rsidR="007A5A2C">
        <w:rPr>
          <w:sz w:val="24"/>
          <w:szCs w:val="24"/>
        </w:rPr>
        <w:t>podpory během celého dne</w:t>
      </w:r>
      <w:r w:rsidRPr="16975CFE" w:rsidR="00B266B9">
        <w:rPr>
          <w:sz w:val="24"/>
          <w:szCs w:val="24"/>
        </w:rPr>
        <w:t>,</w:t>
      </w:r>
      <w:r w:rsidRPr="16975CFE" w:rsidR="007A5A2C">
        <w:rPr>
          <w:sz w:val="24"/>
          <w:szCs w:val="24"/>
        </w:rPr>
        <w:t xml:space="preserve"> a nemohou čerpat pobytové služby u jiných poskytovatelů služeb z důvodu chování</w:t>
      </w:r>
      <w:r w:rsidRPr="16975CFE" w:rsidR="44675051">
        <w:rPr>
          <w:sz w:val="24"/>
          <w:szCs w:val="24"/>
        </w:rPr>
        <w:t xml:space="preserve"> náročného na péči</w:t>
      </w:r>
      <w:r w:rsidRPr="16975CFE" w:rsidR="007A5A2C">
        <w:rPr>
          <w:sz w:val="24"/>
          <w:szCs w:val="24"/>
        </w:rPr>
        <w:t xml:space="preserve">. Smyslem služby je umožnit </w:t>
      </w:r>
      <w:r w:rsidRPr="16975CFE" w:rsidR="003C68AD">
        <w:rPr>
          <w:sz w:val="24"/>
          <w:szCs w:val="24"/>
        </w:rPr>
        <w:t xml:space="preserve">těmto lidem důstojný a z jejich </w:t>
      </w:r>
      <w:r w:rsidRPr="16975CFE" w:rsidR="007A5A2C">
        <w:rPr>
          <w:sz w:val="24"/>
          <w:szCs w:val="24"/>
        </w:rPr>
        <w:t xml:space="preserve">pohledu co nejspokojenější život. </w:t>
      </w:r>
    </w:p>
    <w:p xmlns:wp14="http://schemas.microsoft.com/office/word/2010/wordml" w:rsidR="00E61A63" w:rsidP="00901188" w:rsidRDefault="00E61A63" w14:paraId="1FC39945" wp14:textId="77777777">
      <w:pPr>
        <w:spacing w:line="240" w:lineRule="atLeast"/>
        <w:jc w:val="both"/>
        <w:rPr>
          <w:sz w:val="24"/>
          <w:szCs w:val="24"/>
        </w:rPr>
      </w:pPr>
    </w:p>
    <w:p xmlns:wp14="http://schemas.microsoft.com/office/word/2010/wordml" w:rsidR="00901188" w:rsidP="002E4D37" w:rsidRDefault="00901188" w14:paraId="0562CB0E" wp14:textId="77777777">
      <w:pPr>
        <w:spacing w:line="240" w:lineRule="atLeast"/>
        <w:rPr>
          <w:b/>
          <w:sz w:val="24"/>
          <w:szCs w:val="24"/>
        </w:rPr>
      </w:pPr>
    </w:p>
    <w:p xmlns:wp14="http://schemas.microsoft.com/office/word/2010/wordml" w:rsidR="001B4417" w:rsidP="002E4D37" w:rsidRDefault="001B4417" w14:paraId="34CE0A41" wp14:textId="77777777">
      <w:pPr>
        <w:spacing w:line="240" w:lineRule="atLeast"/>
        <w:rPr>
          <w:b/>
          <w:sz w:val="24"/>
          <w:szCs w:val="24"/>
        </w:rPr>
      </w:pPr>
    </w:p>
    <w:p xmlns:wp14="http://schemas.microsoft.com/office/word/2010/wordml" w:rsidR="001B4417" w:rsidP="002E4D37" w:rsidRDefault="001B4417" w14:paraId="62EBF3C5" wp14:textId="77777777">
      <w:pPr>
        <w:spacing w:line="240" w:lineRule="atLeast"/>
        <w:rPr>
          <w:b/>
          <w:sz w:val="24"/>
          <w:szCs w:val="24"/>
        </w:rPr>
      </w:pPr>
    </w:p>
    <w:p xmlns:wp14="http://schemas.microsoft.com/office/word/2010/wordml" w:rsidR="001B4417" w:rsidP="002E4D37" w:rsidRDefault="001B4417" w14:paraId="6D98A12B" wp14:textId="77777777">
      <w:pPr>
        <w:spacing w:line="240" w:lineRule="atLeast"/>
        <w:rPr>
          <w:b/>
          <w:sz w:val="24"/>
          <w:szCs w:val="24"/>
        </w:rPr>
      </w:pPr>
    </w:p>
    <w:p xmlns:wp14="http://schemas.microsoft.com/office/word/2010/wordml" w:rsidRPr="00901188" w:rsidR="00901188" w:rsidP="00901188" w:rsidRDefault="00901188" w14:paraId="3E033CFA" wp14:textId="77777777">
      <w:pPr>
        <w:spacing w:line="240" w:lineRule="atLeast"/>
        <w:jc w:val="center"/>
        <w:rPr>
          <w:b/>
          <w:sz w:val="24"/>
          <w:szCs w:val="24"/>
        </w:rPr>
      </w:pPr>
      <w:r w:rsidRPr="00901188">
        <w:rPr>
          <w:b/>
          <w:sz w:val="24"/>
          <w:szCs w:val="24"/>
        </w:rPr>
        <w:t>Článek II</w:t>
      </w:r>
      <w:r w:rsidR="00776B8D">
        <w:rPr>
          <w:b/>
          <w:sz w:val="24"/>
          <w:szCs w:val="24"/>
        </w:rPr>
        <w:t>I</w:t>
      </w:r>
      <w:r w:rsidRPr="00901188">
        <w:rPr>
          <w:b/>
          <w:sz w:val="24"/>
          <w:szCs w:val="24"/>
        </w:rPr>
        <w:t>.</w:t>
      </w:r>
    </w:p>
    <w:p xmlns:wp14="http://schemas.microsoft.com/office/word/2010/wordml" w:rsidR="00901188" w:rsidP="00901188" w:rsidRDefault="00901188" w14:paraId="28B91315" wp14:textId="77777777">
      <w:pPr>
        <w:spacing w:line="240" w:lineRule="atLeast"/>
        <w:jc w:val="center"/>
        <w:rPr>
          <w:b/>
          <w:sz w:val="24"/>
          <w:szCs w:val="24"/>
        </w:rPr>
      </w:pPr>
      <w:r w:rsidRPr="00901188">
        <w:rPr>
          <w:b/>
          <w:sz w:val="24"/>
          <w:szCs w:val="24"/>
        </w:rPr>
        <w:t>Rozsah poskytování sociální služby</w:t>
      </w:r>
    </w:p>
    <w:p xmlns:wp14="http://schemas.microsoft.com/office/word/2010/wordml" w:rsidRPr="00901188" w:rsidR="00901188" w:rsidP="00901188" w:rsidRDefault="00901188" w14:paraId="5BCDE95D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1.</w:t>
      </w:r>
      <w:r w:rsidRPr="00901188">
        <w:rPr>
          <w:sz w:val="24"/>
          <w:szCs w:val="24"/>
        </w:rPr>
        <w:t xml:space="preserve">V Domově se zvláštním režimem </w:t>
      </w:r>
      <w:r w:rsidR="002C5098">
        <w:rPr>
          <w:sz w:val="24"/>
          <w:szCs w:val="24"/>
        </w:rPr>
        <w:t xml:space="preserve">NAUTIS </w:t>
      </w:r>
      <w:r w:rsidRPr="00901188">
        <w:rPr>
          <w:sz w:val="24"/>
          <w:szCs w:val="24"/>
        </w:rPr>
        <w:t xml:space="preserve">se poskytují základní činnosti v rozsahu těchto úkonů: </w:t>
      </w:r>
    </w:p>
    <w:p xmlns:wp14="http://schemas.microsoft.com/office/word/2010/wordml" w:rsidRPr="00901188" w:rsidR="00901188" w:rsidP="00901188" w:rsidRDefault="00901188" w14:paraId="79CD2F08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 xml:space="preserve">poskytnutí ubytování: </w:t>
      </w:r>
    </w:p>
    <w:p xmlns:wp14="http://schemas.microsoft.com/office/word/2010/wordml" w:rsidRPr="00901188" w:rsidR="00901188" w:rsidP="00901188" w:rsidRDefault="00901188" w14:paraId="20379417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ubytování,</w:t>
      </w:r>
    </w:p>
    <w:p xmlns:wp14="http://schemas.microsoft.com/office/word/2010/wordml" w:rsidRPr="00901188" w:rsidR="00901188" w:rsidP="00901188" w:rsidRDefault="00901188" w14:paraId="6618B214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úklid, praní a drobné opravy ložního a osobního prádla a ošacení, žehlení,</w:t>
      </w:r>
    </w:p>
    <w:p xmlns:wp14="http://schemas.microsoft.com/office/word/2010/wordml" w:rsidRPr="00901188" w:rsidR="00901188" w:rsidP="00901188" w:rsidRDefault="00901188" w14:paraId="6C7723C6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poskytnutí stravy: zajištění celodenní stravy odpovídající věku, zásadám racionální výživy a potřebám dietního stravování, minimálně v rozsahu 3 hlavních jídel,</w:t>
      </w:r>
    </w:p>
    <w:p xmlns:wp14="http://schemas.microsoft.com/office/word/2010/wordml" w:rsidRPr="00901188" w:rsidR="00901188" w:rsidP="00901188" w:rsidRDefault="00901188" w14:paraId="7B78ADA8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 xml:space="preserve">pomoc při osobní hygieně nebo poskytnutí podmínek pro osobní hygienu: </w:t>
      </w:r>
    </w:p>
    <w:p xmlns:wp14="http://schemas.microsoft.com/office/word/2010/wordml" w:rsidRPr="00901188" w:rsidR="00901188" w:rsidP="00901188" w:rsidRDefault="00901188" w14:paraId="015A29B0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úkonech osobní hygieny,</w:t>
      </w:r>
    </w:p>
    <w:p xmlns:wp14="http://schemas.microsoft.com/office/word/2010/wordml" w:rsidRPr="00901188" w:rsidR="00901188" w:rsidP="00901188" w:rsidRDefault="00901188" w14:paraId="20FE600D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základní péči o vlasy a nehty,</w:t>
      </w:r>
    </w:p>
    <w:p xmlns:wp14="http://schemas.microsoft.com/office/word/2010/wordml" w:rsidRPr="00901188" w:rsidR="00901188" w:rsidP="00901188" w:rsidRDefault="00901188" w14:paraId="53BB2812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použití WC,</w:t>
      </w:r>
    </w:p>
    <w:p xmlns:wp14="http://schemas.microsoft.com/office/word/2010/wordml" w:rsidRPr="00901188" w:rsidR="00901188" w:rsidP="00901188" w:rsidRDefault="00901188" w14:paraId="30181298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 xml:space="preserve">pomoc při zvládání běžných úkonů péče o vlastní osobu: </w:t>
      </w:r>
    </w:p>
    <w:p xmlns:wp14="http://schemas.microsoft.com/office/word/2010/wordml" w:rsidRPr="00901188" w:rsidR="00901188" w:rsidP="00901188" w:rsidRDefault="00901188" w14:paraId="3B2C4F9D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oblékání a svlékání včetně speciálních pomůcek,</w:t>
      </w:r>
    </w:p>
    <w:p xmlns:wp14="http://schemas.microsoft.com/office/word/2010/wordml" w:rsidRPr="00901188" w:rsidR="00901188" w:rsidP="00901188" w:rsidRDefault="00901188" w14:paraId="1F2B3B37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přesunu na lůžko nebo vozík,</w:t>
      </w:r>
    </w:p>
    <w:p xmlns:wp14="http://schemas.microsoft.com/office/word/2010/wordml" w:rsidRPr="00901188" w:rsidR="00901188" w:rsidP="00901188" w:rsidRDefault="00901188" w14:paraId="4BB07219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vstávání z lůžka, uléhání, změna poloh,</w:t>
      </w:r>
    </w:p>
    <w:p xmlns:wp14="http://schemas.microsoft.com/office/word/2010/wordml" w:rsidRPr="00901188" w:rsidR="00901188" w:rsidP="00901188" w:rsidRDefault="00901188" w14:paraId="1FA52E0E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podávání jídla a pití,</w:t>
      </w:r>
    </w:p>
    <w:p xmlns:wp14="http://schemas.microsoft.com/office/word/2010/wordml" w:rsidRPr="00901188" w:rsidR="00901188" w:rsidP="00901188" w:rsidRDefault="00901188" w14:paraId="5A0B4362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prostorové orientaci, samostatném pohybu ve vnitřním i vnějším prostoru,</w:t>
      </w:r>
    </w:p>
    <w:p xmlns:wp14="http://schemas.microsoft.com/office/word/2010/wordml" w:rsidRPr="00901188" w:rsidR="00901188" w:rsidP="00901188" w:rsidRDefault="00901188" w14:paraId="47CED44D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 xml:space="preserve">zprostředkování kontaktu se společenským prostředím: </w:t>
      </w:r>
    </w:p>
    <w:p xmlns:wp14="http://schemas.microsoft.com/office/word/2010/wordml" w:rsidRPr="00901188" w:rsidR="00901188" w:rsidP="00901188" w:rsidRDefault="00901188" w14:paraId="5DCEAC98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podpora a pomoc při využívání běžně dostupných služeb a informačních zdrojů,</w:t>
      </w:r>
    </w:p>
    <w:p xmlns:wp14="http://schemas.microsoft.com/office/word/2010/wordml" w:rsidRPr="00901188" w:rsidR="00901188" w:rsidP="00901188" w:rsidRDefault="00901188" w14:paraId="1027D811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obnovení nebo upevnění kontaktu s rodinou a pomoc a podpora při dalších aktivitách podporujících sociální začleňování osob,</w:t>
      </w:r>
    </w:p>
    <w:p xmlns:wp14="http://schemas.microsoft.com/office/word/2010/wordml" w:rsidRPr="00901188" w:rsidR="00901188" w:rsidP="00901188" w:rsidRDefault="00901188" w14:paraId="5C3061D0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sociálně terapeutické činnosti: socioterapeutické činnosti, jejichž poskytování vede k rozvoji nebo udržení osobních a sociálních schopností a dovedností podporujících sociální začleňování osob,</w:t>
      </w:r>
    </w:p>
    <w:p xmlns:wp14="http://schemas.microsoft.com/office/word/2010/wordml" w:rsidRPr="00901188" w:rsidR="00901188" w:rsidP="00901188" w:rsidRDefault="00901188" w14:paraId="76CE80B2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 xml:space="preserve">aktivizační činnosti: </w:t>
      </w:r>
    </w:p>
    <w:p xmlns:wp14="http://schemas.microsoft.com/office/word/2010/wordml" w:rsidRPr="00901188" w:rsidR="00901188" w:rsidP="00901188" w:rsidRDefault="00901188" w14:paraId="2CF2A0C0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obnovení nebo upevnění kontaktu s přirozeným sociálním prostředím,</w:t>
      </w:r>
    </w:p>
    <w:p xmlns:wp14="http://schemas.microsoft.com/office/word/2010/wordml" w:rsidRPr="00901188" w:rsidR="00901188" w:rsidP="00901188" w:rsidRDefault="00901188" w14:paraId="16452928" wp14:textId="77777777">
      <w:pPr>
        <w:numPr>
          <w:ilvl w:val="1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nácvik a upevňování motorických, psychických a sociálních schopností a dovedností,</w:t>
      </w:r>
    </w:p>
    <w:p xmlns:wp14="http://schemas.microsoft.com/office/word/2010/wordml" w:rsidR="00901188" w:rsidP="00901188" w:rsidRDefault="00901188" w14:paraId="4F3F1B89" wp14:textId="77777777">
      <w:pPr>
        <w:numPr>
          <w:ilvl w:val="0"/>
          <w:numId w:val="10"/>
        </w:num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>pomoc při uplatňování práv, oprávněných zájmů a při obstarávání osobních záležitostí: pomoc při komunikaci vedoucí k uplatňování práv a oprávněných zájmů.</w:t>
      </w:r>
    </w:p>
    <w:p xmlns:wp14="http://schemas.microsoft.com/office/word/2010/wordml" w:rsidRPr="00901188" w:rsidR="005125BB" w:rsidP="005125BB" w:rsidRDefault="005125BB" w14:paraId="2946DB82" wp14:textId="77777777">
      <w:pPr>
        <w:spacing w:line="240" w:lineRule="atLeast"/>
        <w:ind w:left="720"/>
        <w:rPr>
          <w:sz w:val="24"/>
          <w:szCs w:val="24"/>
        </w:rPr>
      </w:pPr>
    </w:p>
    <w:p xmlns:wp14="http://schemas.microsoft.com/office/word/2010/wordml" w:rsidR="00901188" w:rsidP="00901188" w:rsidRDefault="00901188" w14:paraId="4EA848B9" wp14:textId="77777777">
      <w:pPr>
        <w:spacing w:line="240" w:lineRule="atLeast"/>
        <w:rPr>
          <w:sz w:val="24"/>
          <w:szCs w:val="24"/>
        </w:rPr>
      </w:pPr>
      <w:r w:rsidRPr="00901188">
        <w:rPr>
          <w:sz w:val="24"/>
          <w:szCs w:val="24"/>
        </w:rPr>
        <w:t xml:space="preserve">2. Nad rámec uvedených základních činností může poskytovatel služeb poskytovat fakultativní činnosti. Aktuální ceník je stanoven poskytovatelem prostřednictvím přílohy ke smlouvě. </w:t>
      </w:r>
    </w:p>
    <w:p xmlns:wp14="http://schemas.microsoft.com/office/word/2010/wordml" w:rsidR="003C68AD" w:rsidP="00901188" w:rsidRDefault="003C68AD" w14:paraId="5997CC1D" wp14:textId="77777777">
      <w:pPr>
        <w:spacing w:line="240" w:lineRule="atLeast"/>
        <w:jc w:val="center"/>
        <w:rPr>
          <w:b/>
          <w:sz w:val="24"/>
          <w:szCs w:val="24"/>
        </w:rPr>
      </w:pPr>
    </w:p>
    <w:p xmlns:wp14="http://schemas.microsoft.com/office/word/2010/wordml" w:rsidR="003C68AD" w:rsidP="00901188" w:rsidRDefault="003C68AD" w14:paraId="110FFD37" wp14:textId="77777777">
      <w:pPr>
        <w:spacing w:line="240" w:lineRule="atLeast"/>
        <w:jc w:val="center"/>
        <w:rPr>
          <w:b/>
          <w:sz w:val="24"/>
          <w:szCs w:val="24"/>
        </w:rPr>
      </w:pPr>
    </w:p>
    <w:p xmlns:wp14="http://schemas.microsoft.com/office/word/2010/wordml" w:rsidRPr="00901188" w:rsidR="00901188" w:rsidP="00901188" w:rsidRDefault="00776B8D" w14:paraId="46050A37" wp14:textId="77777777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Pr="00901188" w:rsidR="0090118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901188" w:rsidR="00901188">
        <w:rPr>
          <w:b/>
          <w:sz w:val="24"/>
          <w:szCs w:val="24"/>
        </w:rPr>
        <w:t>.</w:t>
      </w:r>
    </w:p>
    <w:p xmlns:wp14="http://schemas.microsoft.com/office/word/2010/wordml" w:rsidRPr="00D456DA" w:rsidR="00901188" w:rsidP="00D456DA" w:rsidRDefault="00901188" w14:paraId="169F4AF9" wp14:textId="77777777">
      <w:pPr>
        <w:spacing w:line="240" w:lineRule="atLeast"/>
        <w:jc w:val="center"/>
        <w:rPr>
          <w:b/>
          <w:sz w:val="24"/>
          <w:szCs w:val="24"/>
        </w:rPr>
      </w:pPr>
      <w:r w:rsidRPr="00901188">
        <w:rPr>
          <w:b/>
          <w:sz w:val="24"/>
          <w:szCs w:val="24"/>
        </w:rPr>
        <w:t>Zásady</w:t>
      </w:r>
      <w:r>
        <w:rPr>
          <w:b/>
          <w:sz w:val="24"/>
          <w:szCs w:val="24"/>
        </w:rPr>
        <w:t xml:space="preserve"> poskytované služby</w:t>
      </w:r>
    </w:p>
    <w:p xmlns:wp14="http://schemas.microsoft.com/office/word/2010/wordml" w:rsidR="00A11BFC" w:rsidP="0039702C" w:rsidRDefault="0039702C" w14:paraId="0AF6C277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AB5811" w:rsidR="00901188">
        <w:rPr>
          <w:sz w:val="24"/>
          <w:szCs w:val="24"/>
        </w:rPr>
        <w:t>es</w:t>
      </w:r>
      <w:r>
        <w:rPr>
          <w:sz w:val="24"/>
          <w:szCs w:val="24"/>
        </w:rPr>
        <w:t>pektujeme hodnotu</w:t>
      </w:r>
      <w:r w:rsidRPr="00AB5811" w:rsidR="00901188">
        <w:rPr>
          <w:sz w:val="24"/>
          <w:szCs w:val="24"/>
        </w:rPr>
        <w:t>, osobnost</w:t>
      </w:r>
      <w:r>
        <w:rPr>
          <w:sz w:val="24"/>
          <w:szCs w:val="24"/>
        </w:rPr>
        <w:t>, důstojnost</w:t>
      </w:r>
      <w:r w:rsidRPr="00AB5811" w:rsidR="00901188">
        <w:rPr>
          <w:sz w:val="24"/>
          <w:szCs w:val="24"/>
        </w:rPr>
        <w:t xml:space="preserve"> a potřeb</w:t>
      </w:r>
      <w:r>
        <w:rPr>
          <w:sz w:val="24"/>
          <w:szCs w:val="24"/>
        </w:rPr>
        <w:t>y</w:t>
      </w:r>
      <w:r w:rsidRPr="00AB5811" w:rsidR="00901188">
        <w:rPr>
          <w:sz w:val="24"/>
          <w:szCs w:val="24"/>
        </w:rPr>
        <w:t xml:space="preserve"> klienta bez ohledu na jeho původ, etnickou příslušnost, rasu, barvu pleti, mateřský jazyk, věk, zdravotní stav, sexuální orientaci, náboženské a politické přesvědčení</w:t>
      </w:r>
    </w:p>
    <w:p xmlns:wp14="http://schemas.microsoft.com/office/word/2010/wordml" w:rsidR="0039702C" w:rsidP="0039702C" w:rsidRDefault="0039702C" w14:paraId="6B699379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="002C5098" w:rsidP="0039702C" w:rsidRDefault="002C5098" w14:paraId="3FE9F23F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Pr="002801AF" w:rsidR="007C58F2" w:rsidP="0039702C" w:rsidRDefault="001346F8" w14:paraId="13807AAA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Aktivita klienta</w:t>
      </w:r>
    </w:p>
    <w:p xmlns:wp14="http://schemas.microsoft.com/office/word/2010/wordml" w:rsidR="002801AF" w:rsidP="002801AF" w:rsidRDefault="002801AF" w14:paraId="42AF0548" wp14:textId="77777777">
      <w:pPr>
        <w:spacing w:line="240" w:lineRule="atLeast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Poskytujeme služby tak, aby se klient mohl v</w:t>
      </w:r>
      <w:r w:rsidR="002443B0">
        <w:rPr>
          <w:i/>
          <w:sz w:val="24"/>
          <w:szCs w:val="24"/>
        </w:rPr>
        <w:t xml:space="preserve"> co </w:t>
      </w:r>
      <w:r>
        <w:rPr>
          <w:i/>
          <w:sz w:val="24"/>
          <w:szCs w:val="24"/>
        </w:rPr>
        <w:t xml:space="preserve">nejvyšší míře sám rozhodovat. </w:t>
      </w:r>
    </w:p>
    <w:p xmlns:wp14="http://schemas.microsoft.com/office/word/2010/wordml" w:rsidR="0039702C" w:rsidP="0039702C" w:rsidRDefault="0039702C" w14:paraId="1F72F646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Pr="0039702C" w:rsidR="002801AF" w:rsidP="0039702C" w:rsidRDefault="001346F8" w14:paraId="24CBC46C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Respektování vůle</w:t>
      </w:r>
      <w:r w:rsidRPr="0039702C" w:rsidR="002801AF">
        <w:rPr>
          <w:sz w:val="24"/>
          <w:szCs w:val="24"/>
        </w:rPr>
        <w:t xml:space="preserve"> klienta </w:t>
      </w:r>
    </w:p>
    <w:p xmlns:wp14="http://schemas.microsoft.com/office/word/2010/wordml" w:rsidR="002443B0" w:rsidP="002443B0" w:rsidRDefault="002801AF" w14:paraId="1C23DCF9" wp14:textId="77777777">
      <w:pPr>
        <w:spacing w:line="240" w:lineRule="atLeast"/>
        <w:ind w:left="720"/>
        <w:rPr>
          <w:i/>
          <w:sz w:val="24"/>
          <w:szCs w:val="24"/>
        </w:rPr>
      </w:pPr>
      <w:r w:rsidRPr="0013795B">
        <w:rPr>
          <w:i/>
          <w:sz w:val="24"/>
          <w:szCs w:val="24"/>
        </w:rPr>
        <w:t>Nabízíme a motivuje</w:t>
      </w:r>
      <w:r w:rsidR="00A44C1A">
        <w:rPr>
          <w:i/>
          <w:sz w:val="24"/>
          <w:szCs w:val="24"/>
        </w:rPr>
        <w:t>me</w:t>
      </w:r>
      <w:r w:rsidRPr="0013795B">
        <w:rPr>
          <w:i/>
          <w:sz w:val="24"/>
          <w:szCs w:val="24"/>
        </w:rPr>
        <w:t xml:space="preserve"> klienty k činnostem,</w:t>
      </w:r>
      <w:r w:rsidR="00CE60B7">
        <w:rPr>
          <w:i/>
          <w:sz w:val="24"/>
          <w:szCs w:val="24"/>
        </w:rPr>
        <w:t xml:space="preserve"> které zv</w:t>
      </w:r>
      <w:r w:rsidR="00B266B9">
        <w:rPr>
          <w:i/>
          <w:sz w:val="24"/>
          <w:szCs w:val="24"/>
        </w:rPr>
        <w:t>yšují jeho samostatnost a pomáhají</w:t>
      </w:r>
      <w:r w:rsidR="00CE60B7">
        <w:rPr>
          <w:i/>
          <w:sz w:val="24"/>
          <w:szCs w:val="24"/>
        </w:rPr>
        <w:t xml:space="preserve"> mu</w:t>
      </w:r>
      <w:r w:rsidRPr="0013795B">
        <w:rPr>
          <w:i/>
          <w:sz w:val="24"/>
          <w:szCs w:val="24"/>
        </w:rPr>
        <w:t xml:space="preserve"> vytvářet a udržovat vztahy </w:t>
      </w:r>
      <w:r w:rsidR="00CE60B7">
        <w:rPr>
          <w:i/>
          <w:sz w:val="24"/>
          <w:szCs w:val="24"/>
        </w:rPr>
        <w:t>s</w:t>
      </w:r>
      <w:r w:rsidRPr="0013795B">
        <w:rPr>
          <w:i/>
          <w:sz w:val="24"/>
          <w:szCs w:val="24"/>
        </w:rPr>
        <w:t xml:space="preserve"> okolím.</w:t>
      </w:r>
      <w:r w:rsidRPr="0013795B" w:rsidR="0013795B">
        <w:rPr>
          <w:i/>
          <w:sz w:val="24"/>
          <w:szCs w:val="24"/>
        </w:rPr>
        <w:t xml:space="preserve"> </w:t>
      </w:r>
      <w:r w:rsidR="002443B0">
        <w:rPr>
          <w:i/>
          <w:sz w:val="24"/>
          <w:szCs w:val="24"/>
        </w:rPr>
        <w:t xml:space="preserve">Pokud klient slovem nebo chováním dává najevo, že o tyto činnosti nestojí, respektujeme jeho rozhodnutí. </w:t>
      </w:r>
      <w:r w:rsidRPr="0013795B" w:rsidR="0013795B">
        <w:rPr>
          <w:i/>
          <w:sz w:val="24"/>
          <w:szCs w:val="24"/>
        </w:rPr>
        <w:t xml:space="preserve"> </w:t>
      </w:r>
      <w:r w:rsidRPr="0013795B">
        <w:rPr>
          <w:i/>
          <w:sz w:val="24"/>
          <w:szCs w:val="24"/>
        </w:rPr>
        <w:t xml:space="preserve"> </w:t>
      </w:r>
    </w:p>
    <w:p xmlns:wp14="http://schemas.microsoft.com/office/word/2010/wordml" w:rsidR="00A44C1A" w:rsidP="002443B0" w:rsidRDefault="00A44C1A" w14:paraId="5CDA3184" wp14:textId="77777777">
      <w:pPr>
        <w:spacing w:line="240" w:lineRule="atLeast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 omezení vůle klienta se přikláníme v situacích, kdy klient nebo okolí </w:t>
      </w:r>
      <w:r w:rsidR="00CE60B7">
        <w:rPr>
          <w:i/>
          <w:sz w:val="24"/>
          <w:szCs w:val="24"/>
        </w:rPr>
        <w:t xml:space="preserve">jsou </w:t>
      </w:r>
      <w:r>
        <w:rPr>
          <w:i/>
          <w:sz w:val="24"/>
          <w:szCs w:val="24"/>
        </w:rPr>
        <w:t>vážně ohrožen</w:t>
      </w:r>
      <w:r w:rsidR="00CE60B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na zdraví.  </w:t>
      </w:r>
    </w:p>
    <w:p xmlns:wp14="http://schemas.microsoft.com/office/word/2010/wordml" w:rsidR="0039702C" w:rsidP="0039702C" w:rsidRDefault="0039702C" w14:paraId="08CE6F91" wp14:textId="77777777">
      <w:pPr>
        <w:spacing w:line="240" w:lineRule="atLeast"/>
        <w:rPr>
          <w:i/>
          <w:sz w:val="24"/>
          <w:szCs w:val="24"/>
        </w:rPr>
      </w:pPr>
    </w:p>
    <w:p xmlns:wp14="http://schemas.microsoft.com/office/word/2010/wordml" w:rsidR="0039702C" w:rsidP="0039702C" w:rsidRDefault="001346F8" w14:paraId="587E9D49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Individuální přístup</w:t>
      </w:r>
    </w:p>
    <w:p xmlns:wp14="http://schemas.microsoft.com/office/word/2010/wordml" w:rsidR="0039702C" w:rsidP="0039702C" w:rsidRDefault="0039702C" w14:paraId="56B1091A" wp14:textId="77777777">
      <w:pPr>
        <w:spacing w:line="240" w:lineRule="atLeast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CA00BE">
        <w:rPr>
          <w:i/>
          <w:sz w:val="24"/>
          <w:szCs w:val="24"/>
        </w:rPr>
        <w:t xml:space="preserve">Každý jsme jiný. </w:t>
      </w:r>
      <w:r>
        <w:rPr>
          <w:i/>
          <w:sz w:val="24"/>
          <w:szCs w:val="24"/>
        </w:rPr>
        <w:t xml:space="preserve">Aktivně zjišťujeme aktuální potřeby klientů a snažíme se je naplňovat. </w:t>
      </w:r>
    </w:p>
    <w:p xmlns:wp14="http://schemas.microsoft.com/office/word/2010/wordml" w:rsidRPr="0013795B" w:rsidR="003B110B" w:rsidP="0013795B" w:rsidRDefault="003B110B" w14:paraId="61CDCEAD" wp14:textId="77777777">
      <w:pPr>
        <w:spacing w:line="240" w:lineRule="atLeast"/>
        <w:ind w:left="720"/>
        <w:rPr>
          <w:i/>
          <w:sz w:val="24"/>
          <w:szCs w:val="24"/>
        </w:rPr>
      </w:pPr>
    </w:p>
    <w:p xmlns:wp14="http://schemas.microsoft.com/office/word/2010/wordml" w:rsidR="007C58F2" w:rsidP="0039702C" w:rsidRDefault="001346F8" w14:paraId="3F96A78D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AB5811" w:rsidR="00901188">
        <w:rPr>
          <w:sz w:val="24"/>
          <w:szCs w:val="24"/>
        </w:rPr>
        <w:t>artnerský přístup ke klientovi</w:t>
      </w:r>
    </w:p>
    <w:p xmlns:wp14="http://schemas.microsoft.com/office/word/2010/wordml" w:rsidRPr="007C58F2" w:rsidR="007C58F2" w:rsidP="007C58F2" w:rsidRDefault="007C58F2" w14:paraId="2B696F05" wp14:textId="77777777">
      <w:pPr>
        <w:spacing w:line="240" w:lineRule="atLeast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Základem v</w:t>
      </w:r>
      <w:r w:rsidRPr="007C58F2">
        <w:rPr>
          <w:i/>
          <w:sz w:val="24"/>
          <w:szCs w:val="24"/>
        </w:rPr>
        <w:t>ztah</w:t>
      </w:r>
      <w:r w:rsidR="005703F7">
        <w:rPr>
          <w:i/>
          <w:sz w:val="24"/>
          <w:szCs w:val="24"/>
        </w:rPr>
        <w:t>u</w:t>
      </w:r>
      <w:r w:rsidRPr="007C58F2">
        <w:rPr>
          <w:i/>
          <w:sz w:val="24"/>
          <w:szCs w:val="24"/>
        </w:rPr>
        <w:t xml:space="preserve"> asistenta a klienta</w:t>
      </w:r>
      <w:r>
        <w:rPr>
          <w:i/>
          <w:sz w:val="24"/>
          <w:szCs w:val="24"/>
        </w:rPr>
        <w:t xml:space="preserve"> je rovnost, </w:t>
      </w:r>
      <w:r w:rsidRPr="007C58F2">
        <w:rPr>
          <w:i/>
          <w:sz w:val="24"/>
          <w:szCs w:val="24"/>
        </w:rPr>
        <w:t xml:space="preserve">slušnost a vstřícnost. </w:t>
      </w:r>
    </w:p>
    <w:p xmlns:wp14="http://schemas.microsoft.com/office/word/2010/wordml" w:rsidR="0039702C" w:rsidP="0039702C" w:rsidRDefault="0039702C" w14:paraId="6BB9E253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="00EC4AD5" w:rsidP="00EC4AD5" w:rsidRDefault="00EC4AD5" w14:paraId="5C54BB25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Odbornost</w:t>
      </w:r>
    </w:p>
    <w:p xmlns:wp14="http://schemas.microsoft.com/office/word/2010/wordml" w:rsidRPr="00EC4AD5" w:rsidR="0039702C" w:rsidP="00EC4AD5" w:rsidRDefault="00EC4AD5" w14:paraId="19111B74" wp14:textId="77777777">
      <w:pPr>
        <w:spacing w:line="240" w:lineRule="atLeast"/>
        <w:rPr>
          <w:i/>
          <w:sz w:val="24"/>
          <w:szCs w:val="24"/>
        </w:rPr>
      </w:pPr>
      <w:r w:rsidRPr="00EC4AD5">
        <w:rPr>
          <w:i/>
          <w:sz w:val="24"/>
          <w:szCs w:val="24"/>
        </w:rPr>
        <w:t xml:space="preserve">             Klademe důraz na </w:t>
      </w:r>
      <w:r w:rsidRPr="00EC4AD5" w:rsidR="005703F7">
        <w:rPr>
          <w:i/>
          <w:sz w:val="24"/>
          <w:szCs w:val="24"/>
        </w:rPr>
        <w:t xml:space="preserve">pravidelné </w:t>
      </w:r>
      <w:r w:rsidRPr="00EC4AD5">
        <w:rPr>
          <w:i/>
          <w:sz w:val="24"/>
          <w:szCs w:val="24"/>
        </w:rPr>
        <w:t xml:space="preserve">vzdělávání a supervize pracovníků. </w:t>
      </w:r>
    </w:p>
    <w:p xmlns:wp14="http://schemas.microsoft.com/office/word/2010/wordml" w:rsidR="00EC4AD5" w:rsidP="00EC4AD5" w:rsidRDefault="00EC4AD5" w14:paraId="23DE523C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="0013795B" w:rsidP="0039702C" w:rsidRDefault="0039702C" w14:paraId="4215C582" wp14:textId="7777777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N</w:t>
      </w:r>
      <w:r w:rsidRPr="005B4B5E" w:rsidR="005B4B5E">
        <w:rPr>
          <w:sz w:val="24"/>
          <w:szCs w:val="24"/>
        </w:rPr>
        <w:t>apl</w:t>
      </w:r>
      <w:r w:rsidR="005B4B5E">
        <w:rPr>
          <w:sz w:val="24"/>
          <w:szCs w:val="24"/>
        </w:rPr>
        <w:t>ňování</w:t>
      </w:r>
      <w:r w:rsidR="0013795B">
        <w:rPr>
          <w:sz w:val="24"/>
          <w:szCs w:val="24"/>
        </w:rPr>
        <w:t xml:space="preserve"> základních lidských práv</w:t>
      </w:r>
    </w:p>
    <w:p xmlns:wp14="http://schemas.microsoft.com/office/word/2010/wordml" w:rsidRPr="0013795B" w:rsidR="00A11BFC" w:rsidP="0013795B" w:rsidRDefault="0013795B" w14:paraId="73E0AF11" wp14:textId="77777777">
      <w:pPr>
        <w:spacing w:line="240" w:lineRule="atLeast"/>
        <w:ind w:left="720"/>
        <w:rPr>
          <w:i/>
          <w:sz w:val="24"/>
          <w:szCs w:val="24"/>
        </w:rPr>
      </w:pPr>
      <w:r w:rsidRPr="0013795B">
        <w:rPr>
          <w:i/>
          <w:sz w:val="24"/>
          <w:szCs w:val="24"/>
        </w:rPr>
        <w:t>S</w:t>
      </w:r>
      <w:r w:rsidRPr="0013795B" w:rsidR="008D6E6B">
        <w:rPr>
          <w:i/>
          <w:sz w:val="24"/>
          <w:szCs w:val="24"/>
        </w:rPr>
        <w:t>naží</w:t>
      </w:r>
      <w:r w:rsidRPr="0013795B" w:rsidR="005B4B5E">
        <w:rPr>
          <w:i/>
          <w:sz w:val="24"/>
          <w:szCs w:val="24"/>
        </w:rPr>
        <w:t>me</w:t>
      </w:r>
      <w:r w:rsidRPr="0013795B" w:rsidR="008D6E6B">
        <w:rPr>
          <w:i/>
          <w:sz w:val="24"/>
          <w:szCs w:val="24"/>
        </w:rPr>
        <w:t xml:space="preserve"> se každodenně naplňovat základní lidská práva klientů v takové míře, která je reálná a zároveň ko</w:t>
      </w:r>
      <w:r w:rsidRPr="0013795B" w:rsidR="003B110B">
        <w:rPr>
          <w:i/>
          <w:sz w:val="24"/>
          <w:szCs w:val="24"/>
        </w:rPr>
        <w:t>mpromisní i pro jeho okolí</w:t>
      </w:r>
      <w:r w:rsidR="0084275E">
        <w:rPr>
          <w:i/>
          <w:sz w:val="24"/>
          <w:szCs w:val="24"/>
        </w:rPr>
        <w:t>.</w:t>
      </w:r>
    </w:p>
    <w:p xmlns:wp14="http://schemas.microsoft.com/office/word/2010/wordml" w:rsidRPr="0013795B" w:rsidR="00901188" w:rsidP="00901188" w:rsidRDefault="00901188" w14:paraId="52E56223" wp14:textId="77777777">
      <w:pPr>
        <w:spacing w:line="240" w:lineRule="atLeast"/>
        <w:jc w:val="center"/>
        <w:rPr>
          <w:i/>
          <w:sz w:val="24"/>
          <w:szCs w:val="24"/>
        </w:rPr>
      </w:pPr>
    </w:p>
    <w:p xmlns:wp14="http://schemas.microsoft.com/office/word/2010/wordml" w:rsidR="0013795B" w:rsidP="00901188" w:rsidRDefault="0013795B" w14:paraId="07547A01" wp14:textId="77777777">
      <w:pPr>
        <w:spacing w:line="240" w:lineRule="atLeast"/>
        <w:jc w:val="center"/>
        <w:rPr>
          <w:b/>
          <w:sz w:val="24"/>
          <w:szCs w:val="24"/>
        </w:rPr>
      </w:pPr>
    </w:p>
    <w:p xmlns:wp14="http://schemas.microsoft.com/office/word/2010/wordml" w:rsidRPr="00901188" w:rsidR="00901188" w:rsidP="00901188" w:rsidRDefault="00776B8D" w14:paraId="13CDF938" wp14:textId="77777777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Pr="00901188" w:rsidR="00901188">
        <w:rPr>
          <w:b/>
          <w:sz w:val="24"/>
          <w:szCs w:val="24"/>
        </w:rPr>
        <w:t>V.</w:t>
      </w:r>
    </w:p>
    <w:p xmlns:wp14="http://schemas.microsoft.com/office/word/2010/wordml" w:rsidR="00901188" w:rsidP="00901188" w:rsidRDefault="00901188" w14:paraId="1A4D5262" wp14:textId="77777777">
      <w:pPr>
        <w:spacing w:line="240" w:lineRule="atLeast"/>
        <w:jc w:val="center"/>
        <w:rPr>
          <w:b/>
          <w:sz w:val="24"/>
          <w:szCs w:val="24"/>
        </w:rPr>
      </w:pPr>
      <w:r w:rsidRPr="00901188">
        <w:rPr>
          <w:b/>
          <w:sz w:val="24"/>
          <w:szCs w:val="24"/>
        </w:rPr>
        <w:t>Cíle</w:t>
      </w:r>
      <w:r>
        <w:rPr>
          <w:b/>
          <w:sz w:val="24"/>
          <w:szCs w:val="24"/>
        </w:rPr>
        <w:t xml:space="preserve"> poskytované služby</w:t>
      </w:r>
    </w:p>
    <w:p xmlns:wp14="http://schemas.microsoft.com/office/word/2010/wordml" w:rsidRPr="00901188" w:rsidR="00901188" w:rsidP="00901188" w:rsidRDefault="00901188" w14:paraId="5043CB0F" wp14:textId="77777777">
      <w:pPr>
        <w:spacing w:line="240" w:lineRule="atLeast"/>
        <w:jc w:val="center"/>
        <w:rPr>
          <w:b/>
          <w:sz w:val="24"/>
          <w:szCs w:val="24"/>
        </w:rPr>
      </w:pPr>
    </w:p>
    <w:p xmlns:wp14="http://schemas.microsoft.com/office/word/2010/wordml" w:rsidR="001B4417" w:rsidP="0013409D" w:rsidRDefault="001B4417" w14:paraId="3BAC8583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vytvořit klientovi prostředí, ve kterém budou akceptovány zvláštnosti jeho chování</w:t>
      </w:r>
    </w:p>
    <w:p xmlns:wp14="http://schemas.microsoft.com/office/word/2010/wordml" w:rsidRPr="00AB5811" w:rsidR="00901188" w:rsidP="0013409D" w:rsidRDefault="00901188" w14:paraId="757A8812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vytvořit příjemný, podnětný a bezpečný domov</w:t>
      </w:r>
    </w:p>
    <w:p xmlns:wp14="http://schemas.microsoft.com/office/word/2010/wordml" w:rsidRPr="00AB5811" w:rsidR="00901188" w:rsidP="0013409D" w:rsidRDefault="0013409D" w14:paraId="4CD15C84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zachovat </w:t>
      </w:r>
      <w:r w:rsidRPr="00AB5811" w:rsidR="00901188">
        <w:rPr>
          <w:sz w:val="24"/>
          <w:szCs w:val="24"/>
        </w:rPr>
        <w:t>vztah s rodinou, blízkými osobami, kamarády aj</w:t>
      </w:r>
      <w:r w:rsidR="0042568C">
        <w:rPr>
          <w:sz w:val="24"/>
          <w:szCs w:val="24"/>
        </w:rPr>
        <w:t>.</w:t>
      </w:r>
    </w:p>
    <w:p xmlns:wp14="http://schemas.microsoft.com/office/word/2010/wordml" w:rsidRPr="00AB5811" w:rsidR="00901188" w:rsidP="0013409D" w:rsidRDefault="00901188" w14:paraId="64E9C50A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být kvalifikovaným průvodcem klienta během incidentu</w:t>
      </w:r>
    </w:p>
    <w:p xmlns:wp14="http://schemas.microsoft.com/office/word/2010/wordml" w:rsidRPr="00AB5811" w:rsidR="00901188" w:rsidP="0013409D" w:rsidRDefault="00901188" w14:paraId="45C23E4C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nabídnout klientům z jejich pohledu smysluplné aktivity</w:t>
      </w:r>
    </w:p>
    <w:p xmlns:wp14="http://schemas.microsoft.com/office/word/2010/wordml" w:rsidRPr="00AB5811" w:rsidR="00901188" w:rsidP="0013409D" w:rsidRDefault="00901188" w14:paraId="7273ADCF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zajistit klientům soukromí</w:t>
      </w:r>
    </w:p>
    <w:p xmlns:wp14="http://schemas.microsoft.com/office/word/2010/wordml" w:rsidRPr="00AB5811" w:rsidR="00901188" w:rsidP="0013409D" w:rsidRDefault="00901188" w14:paraId="64AE53B9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v oblasti plánování služby podporovat klienty v naplňování svých vlastních cílů</w:t>
      </w:r>
    </w:p>
    <w:p xmlns:wp14="http://schemas.microsoft.com/office/word/2010/wordml" w:rsidRPr="00AB5811" w:rsidR="00901188" w:rsidP="0013409D" w:rsidRDefault="00901188" w14:paraId="21B42D00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1F4E03">
        <w:rPr>
          <w:sz w:val="24"/>
          <w:szCs w:val="24"/>
        </w:rPr>
        <w:t>snaha</w:t>
      </w:r>
      <w:r>
        <w:rPr>
          <w:sz w:val="24"/>
          <w:szCs w:val="24"/>
        </w:rPr>
        <w:t xml:space="preserve"> </w:t>
      </w:r>
      <w:r w:rsidR="005125BB">
        <w:rPr>
          <w:sz w:val="24"/>
          <w:szCs w:val="24"/>
        </w:rPr>
        <w:t>motivovat klienty</w:t>
      </w:r>
      <w:r w:rsidRPr="00AB5811">
        <w:rPr>
          <w:sz w:val="24"/>
          <w:szCs w:val="24"/>
        </w:rPr>
        <w:t xml:space="preserve"> ke vzdělávání</w:t>
      </w:r>
      <w:r>
        <w:rPr>
          <w:sz w:val="24"/>
          <w:szCs w:val="24"/>
        </w:rPr>
        <w:t xml:space="preserve"> s ohledem na fyzický věk a vůli klienta </w:t>
      </w:r>
    </w:p>
    <w:p xmlns:wp14="http://schemas.microsoft.com/office/word/2010/wordml" w:rsidRPr="00AB5811" w:rsidR="00901188" w:rsidP="0013409D" w:rsidRDefault="00901188" w14:paraId="474DB2C4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motivovat klienta k dos</w:t>
      </w:r>
      <w:r w:rsidR="0013409D">
        <w:rPr>
          <w:sz w:val="24"/>
          <w:szCs w:val="24"/>
        </w:rPr>
        <w:t>a</w:t>
      </w:r>
      <w:r w:rsidRPr="00AB5811">
        <w:rPr>
          <w:sz w:val="24"/>
          <w:szCs w:val="24"/>
        </w:rPr>
        <w:t>žení co nejvyšší míry samostatnosti klienta a jeho nezávislosti na službě</w:t>
      </w:r>
    </w:p>
    <w:p xmlns:wp14="http://schemas.microsoft.com/office/word/2010/wordml" w:rsidR="00901188" w:rsidP="0013409D" w:rsidRDefault="00901188" w14:paraId="4B4C6283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motivovat klienta k</w:t>
      </w:r>
      <w:r w:rsidR="0042568C">
        <w:rPr>
          <w:sz w:val="24"/>
          <w:szCs w:val="24"/>
        </w:rPr>
        <w:t xml:space="preserve"> rozvoji nebo udržení schopností</w:t>
      </w:r>
      <w:r w:rsidRPr="00AB5811">
        <w:rPr>
          <w:sz w:val="24"/>
          <w:szCs w:val="24"/>
        </w:rPr>
        <w:t xml:space="preserve">, </w:t>
      </w:r>
      <w:r w:rsidR="0042568C">
        <w:rPr>
          <w:sz w:val="24"/>
          <w:szCs w:val="24"/>
        </w:rPr>
        <w:t>dovedností a znalostí</w:t>
      </w:r>
      <w:r w:rsidRPr="00AB5811">
        <w:rPr>
          <w:sz w:val="24"/>
          <w:szCs w:val="24"/>
        </w:rPr>
        <w:t xml:space="preserve"> a jejich využití v běžném životě</w:t>
      </w:r>
    </w:p>
    <w:p xmlns:wp14="http://schemas.microsoft.com/office/word/2010/wordml" w:rsidR="001B4417" w:rsidP="0013409D" w:rsidRDefault="001B4417" w14:paraId="00872C91" wp14:textId="3F0263D4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16975CFE" w:rsidR="001B4417">
        <w:rPr>
          <w:sz w:val="24"/>
          <w:szCs w:val="24"/>
        </w:rPr>
        <w:t>snížit výskyt chování</w:t>
      </w:r>
      <w:r w:rsidRPr="16975CFE" w:rsidR="46604060">
        <w:rPr>
          <w:sz w:val="24"/>
          <w:szCs w:val="24"/>
        </w:rPr>
        <w:t xml:space="preserve"> náročného na péči</w:t>
      </w:r>
    </w:p>
    <w:p xmlns:wp14="http://schemas.microsoft.com/office/word/2010/wordml" w:rsidRPr="00AB5811" w:rsidR="00185C52" w:rsidP="0084275E" w:rsidRDefault="00185C52" w14:paraId="07459315" wp14:textId="77777777">
      <w:pPr>
        <w:spacing w:line="240" w:lineRule="atLeast"/>
        <w:ind w:left="720"/>
        <w:rPr>
          <w:sz w:val="24"/>
          <w:szCs w:val="24"/>
        </w:rPr>
      </w:pPr>
    </w:p>
    <w:p xmlns:wp14="http://schemas.microsoft.com/office/word/2010/wordml" w:rsidR="0084275E" w:rsidP="002C5098" w:rsidRDefault="0084275E" w14:paraId="6537F28F" wp14:textId="77777777">
      <w:pPr>
        <w:spacing w:line="240" w:lineRule="atLeast"/>
        <w:rPr>
          <w:b/>
          <w:sz w:val="24"/>
          <w:szCs w:val="24"/>
        </w:rPr>
      </w:pPr>
    </w:p>
    <w:p xmlns:wp14="http://schemas.microsoft.com/office/word/2010/wordml" w:rsidRPr="001F4E03" w:rsidR="00901188" w:rsidP="0013409D" w:rsidRDefault="00901188" w14:paraId="1E92160B" wp14:textId="77777777">
      <w:pPr>
        <w:spacing w:line="240" w:lineRule="atLeast"/>
        <w:jc w:val="center"/>
        <w:rPr>
          <w:b/>
          <w:sz w:val="24"/>
          <w:szCs w:val="24"/>
        </w:rPr>
      </w:pPr>
      <w:r w:rsidRPr="001F4E03">
        <w:rPr>
          <w:b/>
          <w:sz w:val="24"/>
          <w:szCs w:val="24"/>
        </w:rPr>
        <w:t>Článek V</w:t>
      </w:r>
      <w:r w:rsidR="0084275E">
        <w:rPr>
          <w:b/>
          <w:sz w:val="24"/>
          <w:szCs w:val="24"/>
        </w:rPr>
        <w:t>I</w:t>
      </w:r>
      <w:r w:rsidRPr="001F4E03">
        <w:rPr>
          <w:b/>
          <w:sz w:val="24"/>
          <w:szCs w:val="24"/>
        </w:rPr>
        <w:t>.</w:t>
      </w:r>
    </w:p>
    <w:p xmlns:wp14="http://schemas.microsoft.com/office/word/2010/wordml" w:rsidR="00901188" w:rsidP="0013409D" w:rsidRDefault="00901188" w14:paraId="654A6E17" wp14:textId="77777777">
      <w:pPr>
        <w:spacing w:line="240" w:lineRule="atLeast"/>
        <w:jc w:val="center"/>
        <w:rPr>
          <w:b/>
          <w:sz w:val="24"/>
          <w:szCs w:val="24"/>
        </w:rPr>
      </w:pPr>
      <w:r w:rsidRPr="001F4E03">
        <w:rPr>
          <w:b/>
          <w:sz w:val="24"/>
          <w:szCs w:val="24"/>
        </w:rPr>
        <w:t>Cílová skupina</w:t>
      </w:r>
    </w:p>
    <w:p xmlns:wp14="http://schemas.microsoft.com/office/word/2010/wordml" w:rsidR="00CE60B7" w:rsidP="00CE60B7" w:rsidRDefault="00CE60B7" w14:paraId="6DFB9E20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Pr="001F4E03" w:rsidR="0013409D" w:rsidP="16975CFE" w:rsidRDefault="00CE60B7" w14:paraId="4E4365EA" wp14:textId="53ADA9A2">
      <w:pPr>
        <w:spacing w:line="240" w:lineRule="atLeast"/>
        <w:rPr>
          <w:sz w:val="24"/>
          <w:szCs w:val="24"/>
        </w:rPr>
      </w:pPr>
      <w:r w:rsidRPr="16975CFE" w:rsidR="00CE60B7">
        <w:rPr>
          <w:sz w:val="24"/>
          <w:szCs w:val="24"/>
        </w:rPr>
        <w:t>Služba je určena lidem</w:t>
      </w:r>
      <w:r w:rsidRPr="16975CFE" w:rsidR="001B4417">
        <w:rPr>
          <w:sz w:val="24"/>
          <w:szCs w:val="24"/>
        </w:rPr>
        <w:t xml:space="preserve"> se souběhem autismu a chování</w:t>
      </w:r>
      <w:r w:rsidRPr="16975CFE" w:rsidR="64BBDCD1">
        <w:rPr>
          <w:sz w:val="24"/>
          <w:szCs w:val="24"/>
        </w:rPr>
        <w:t xml:space="preserve"> náročného na péči</w:t>
      </w:r>
      <w:r w:rsidRPr="16975CFE" w:rsidR="00CE60B7">
        <w:rPr>
          <w:sz w:val="24"/>
          <w:szCs w:val="24"/>
        </w:rPr>
        <w:t>, kteří potřebují vysokou míru kvalifikované podpory během celého dne a nemohou čerpat pobytové služby u jiných poskytovatelů služeb z důvodu těžkého chování</w:t>
      </w:r>
      <w:r w:rsidRPr="16975CFE" w:rsidR="402548B3">
        <w:rPr>
          <w:sz w:val="24"/>
          <w:szCs w:val="24"/>
        </w:rPr>
        <w:t xml:space="preserve"> náročného na péči</w:t>
      </w:r>
      <w:r w:rsidRPr="16975CFE" w:rsidR="00CE60B7">
        <w:rPr>
          <w:sz w:val="24"/>
          <w:szCs w:val="24"/>
        </w:rPr>
        <w:t>.</w:t>
      </w:r>
    </w:p>
    <w:p xmlns:wp14="http://schemas.microsoft.com/office/word/2010/wordml" w:rsidR="00CE60B7" w:rsidP="00901188" w:rsidRDefault="00CE60B7" w14:paraId="70DF9E56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Pr="00AB5811" w:rsidR="00901188" w:rsidP="00901188" w:rsidRDefault="00901188" w14:paraId="6BBFF69B" wp14:textId="1CFF6C17">
      <w:pPr>
        <w:spacing w:line="240" w:lineRule="atLeast"/>
        <w:rPr>
          <w:sz w:val="24"/>
          <w:szCs w:val="24"/>
        </w:rPr>
      </w:pPr>
      <w:r w:rsidRPr="16975CFE" w:rsidR="00901188">
        <w:rPr>
          <w:sz w:val="24"/>
          <w:szCs w:val="24"/>
        </w:rPr>
        <w:t>Služba je určena dětem a dospělým s autismem a chováním</w:t>
      </w:r>
      <w:r w:rsidRPr="16975CFE" w:rsidR="354A6DC2">
        <w:rPr>
          <w:sz w:val="24"/>
          <w:szCs w:val="24"/>
        </w:rPr>
        <w:t xml:space="preserve"> náročným na péči</w:t>
      </w:r>
      <w:r w:rsidRPr="16975CFE" w:rsidR="00901188">
        <w:rPr>
          <w:sz w:val="24"/>
          <w:szCs w:val="24"/>
        </w:rPr>
        <w:t>, kteří potřebují</w:t>
      </w:r>
    </w:p>
    <w:p xmlns:wp14="http://schemas.microsoft.com/office/word/2010/wordml" w:rsidRPr="00AB5811" w:rsidR="00901188" w:rsidP="0013409D" w:rsidRDefault="00901188" w14:paraId="3EBB7A6C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ubytování</w:t>
      </w:r>
    </w:p>
    <w:p xmlns:wp14="http://schemas.microsoft.com/office/word/2010/wordml" w:rsidRPr="00AB5811" w:rsidR="00901188" w:rsidP="0013409D" w:rsidRDefault="00901188" w14:paraId="3F1922AB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asistenční službu během celého dne (24 hodin)</w:t>
      </w:r>
    </w:p>
    <w:p xmlns:wp14="http://schemas.microsoft.com/office/word/2010/wordml" w:rsidRPr="00AB5811" w:rsidR="00901188" w:rsidP="0013409D" w:rsidRDefault="00901188" w14:paraId="5AADDA6E" wp14:textId="0D96794F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16975CFE" w:rsidR="00901188">
        <w:rPr>
          <w:sz w:val="24"/>
          <w:szCs w:val="24"/>
        </w:rPr>
        <w:t>kvalifikovaný personál, který umí pracovat s chováním</w:t>
      </w:r>
      <w:r w:rsidRPr="16975CFE" w:rsidR="603745A0">
        <w:rPr>
          <w:sz w:val="24"/>
          <w:szCs w:val="24"/>
        </w:rPr>
        <w:t xml:space="preserve"> náročným na péči</w:t>
      </w:r>
    </w:p>
    <w:p xmlns:wp14="http://schemas.microsoft.com/office/word/2010/wordml" w:rsidRPr="00AB5811" w:rsidR="00901188" w:rsidP="0013409D" w:rsidRDefault="00901188" w14:paraId="1987E029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podporu v oblasti sebeobsluhy</w:t>
      </w:r>
    </w:p>
    <w:p xmlns:wp14="http://schemas.microsoft.com/office/word/2010/wordml" w:rsidRPr="00AB5811" w:rsidR="00901188" w:rsidP="0013409D" w:rsidRDefault="00901188" w14:paraId="062DA7A7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podporu při prosazování svých práv</w:t>
      </w:r>
    </w:p>
    <w:p xmlns:wp14="http://schemas.microsoft.com/office/word/2010/wordml" w:rsidRPr="00AB5811" w:rsidR="00901188" w:rsidP="0013409D" w:rsidRDefault="00901188" w14:paraId="461E83AB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podporu při jednání s úřady</w:t>
      </w:r>
    </w:p>
    <w:p xmlns:wp14="http://schemas.microsoft.com/office/word/2010/wordml" w:rsidR="0013409D" w:rsidP="00901188" w:rsidRDefault="0013409D" w14:paraId="44E871BC" wp14:textId="77777777">
      <w:pPr>
        <w:spacing w:line="240" w:lineRule="atLeast"/>
        <w:rPr>
          <w:sz w:val="24"/>
          <w:szCs w:val="24"/>
        </w:rPr>
      </w:pPr>
    </w:p>
    <w:p xmlns:wp14="http://schemas.microsoft.com/office/word/2010/wordml" w:rsidRPr="00AB5811" w:rsidR="00901188" w:rsidP="00901188" w:rsidRDefault="00901188" w14:paraId="350C8A21" wp14:textId="77777777">
      <w:p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Služba není určena</w:t>
      </w:r>
    </w:p>
    <w:p xmlns:wp14="http://schemas.microsoft.com/office/word/2010/wordml" w:rsidRPr="00AB5811" w:rsidR="00901188" w:rsidP="0013409D" w:rsidRDefault="00901188" w14:paraId="5D5331C6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osobám, jejichž zdravotní stav vyžaduje celodenní péči zdravotnického personálu</w:t>
      </w:r>
    </w:p>
    <w:p xmlns:wp14="http://schemas.microsoft.com/office/word/2010/wordml" w:rsidR="0013409D" w:rsidP="0013409D" w:rsidRDefault="00901188" w14:paraId="467B6242" wp14:textId="77777777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osobám s diagnózou akutního infekčního onemocnění</w:t>
      </w:r>
    </w:p>
    <w:p xmlns:wp14="http://schemas.microsoft.com/office/word/2010/wordml" w:rsidR="001B4417" w:rsidP="0013409D" w:rsidRDefault="001B4417" w14:paraId="7865C6F9" wp14:textId="7C8BBDF3">
      <w:pPr>
        <w:numPr>
          <w:ilvl w:val="0"/>
          <w:numId w:val="17"/>
        </w:numPr>
        <w:spacing w:line="240" w:lineRule="atLeast"/>
        <w:rPr>
          <w:sz w:val="24"/>
          <w:szCs w:val="24"/>
        </w:rPr>
      </w:pPr>
      <w:r w:rsidRPr="16975CFE" w:rsidR="001B4417">
        <w:rPr>
          <w:sz w:val="24"/>
          <w:szCs w:val="24"/>
        </w:rPr>
        <w:t>osobám, u kterých je chování</w:t>
      </w:r>
      <w:r w:rsidRPr="16975CFE" w:rsidR="454680F8">
        <w:rPr>
          <w:sz w:val="24"/>
          <w:szCs w:val="24"/>
        </w:rPr>
        <w:t xml:space="preserve"> náročné na péči</w:t>
      </w:r>
      <w:r w:rsidRPr="16975CFE" w:rsidR="001B4417">
        <w:rPr>
          <w:sz w:val="24"/>
          <w:szCs w:val="24"/>
        </w:rPr>
        <w:t xml:space="preserve"> pouze krátkodobým stavem (např. krátkodobé </w:t>
      </w:r>
      <w:r w:rsidRPr="16975CFE" w:rsidR="7B08335E">
        <w:rPr>
          <w:sz w:val="24"/>
          <w:szCs w:val="24"/>
        </w:rPr>
        <w:t xml:space="preserve">náročné </w:t>
      </w:r>
      <w:r w:rsidRPr="16975CFE" w:rsidR="001B4417">
        <w:rPr>
          <w:sz w:val="24"/>
          <w:szCs w:val="24"/>
        </w:rPr>
        <w:t>chování, které vzniklo na základě nevhodné medikace)</w:t>
      </w:r>
    </w:p>
    <w:p xmlns:wp14="http://schemas.microsoft.com/office/word/2010/wordml" w:rsidR="00CD4AA0" w:rsidP="00CD4AA0" w:rsidRDefault="00CD4AA0" w14:paraId="144A5D23" wp14:textId="77777777">
      <w:pPr>
        <w:spacing w:line="240" w:lineRule="atLeast"/>
        <w:ind w:left="360"/>
      </w:pPr>
    </w:p>
    <w:p xmlns:wp14="http://schemas.microsoft.com/office/word/2010/wordml" w:rsidRPr="00D84C52" w:rsidR="00522F0B" w:rsidP="00522F0B" w:rsidRDefault="00522F0B" w14:paraId="39F0DCE3" wp14:textId="77777777">
      <w:pPr>
        <w:spacing w:line="240" w:lineRule="atLeast"/>
        <w:rPr>
          <w:sz w:val="24"/>
          <w:szCs w:val="24"/>
        </w:rPr>
      </w:pPr>
      <w:r w:rsidRPr="00AB5811">
        <w:rPr>
          <w:sz w:val="24"/>
          <w:szCs w:val="24"/>
        </w:rPr>
        <w:t>Celko</w:t>
      </w:r>
      <w:r>
        <w:rPr>
          <w:sz w:val="24"/>
          <w:szCs w:val="24"/>
        </w:rPr>
        <w:t>vá kapacita domova je 8 klientů.</w:t>
      </w:r>
    </w:p>
    <w:p xmlns:wp14="http://schemas.microsoft.com/office/word/2010/wordml" w:rsidR="00CD4AA0" w:rsidP="3BC3EC3C" w:rsidRDefault="00CD4AA0" w14:paraId="738610EB" wp14:textId="77777777">
      <w:pPr>
        <w:spacing w:line="240" w:lineRule="atLeast"/>
        <w:ind w:left="360"/>
        <w:jc w:val="center"/>
        <w:rPr>
          <w:b w:val="1"/>
          <w:bCs w:val="1"/>
          <w:sz w:val="24"/>
          <w:szCs w:val="24"/>
        </w:rPr>
      </w:pPr>
    </w:p>
    <w:p w:rsidR="3BC3EC3C" w:rsidP="3BC3EC3C" w:rsidRDefault="3BC3EC3C" w14:paraId="1990CA93" w14:textId="7887BA90">
      <w:pPr>
        <w:pStyle w:val="Normln"/>
        <w:spacing w:line="240" w:lineRule="atLeast"/>
        <w:ind w:left="360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:rsidR="00CD4AA0" w:rsidP="00CD4AA0" w:rsidRDefault="00CD4AA0" w14:paraId="4F6BCE19" wp14:textId="77777777">
      <w:pPr>
        <w:spacing w:line="240" w:lineRule="atLeast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VI</w:t>
      </w:r>
      <w:r w:rsidR="00776B8D">
        <w:rPr>
          <w:b/>
          <w:sz w:val="24"/>
          <w:szCs w:val="24"/>
        </w:rPr>
        <w:t>I</w:t>
      </w:r>
      <w:r w:rsidR="0084275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xmlns:wp14="http://schemas.microsoft.com/office/word/2010/wordml" w:rsidR="00CD4AA0" w:rsidP="00CD4AA0" w:rsidRDefault="00CD4AA0" w14:paraId="5286FE0C" wp14:textId="77777777">
      <w:pPr>
        <w:spacing w:line="240" w:lineRule="atLeast"/>
        <w:ind w:left="360"/>
        <w:jc w:val="center"/>
        <w:rPr>
          <w:b/>
          <w:sz w:val="24"/>
          <w:szCs w:val="24"/>
        </w:rPr>
      </w:pPr>
      <w:r w:rsidRPr="00CD4AA0">
        <w:rPr>
          <w:b/>
          <w:sz w:val="24"/>
          <w:szCs w:val="24"/>
        </w:rPr>
        <w:t>Místo a rozsah poskytované služby</w:t>
      </w:r>
    </w:p>
    <w:p xmlns:wp14="http://schemas.microsoft.com/office/word/2010/wordml" w:rsidRPr="00CD4AA0" w:rsidR="00CD4AA0" w:rsidP="00CD4AA0" w:rsidRDefault="00CD4AA0" w14:paraId="637805D2" wp14:textId="77777777">
      <w:pPr>
        <w:spacing w:line="240" w:lineRule="atLeast"/>
        <w:ind w:left="360"/>
        <w:jc w:val="center"/>
        <w:rPr>
          <w:b/>
          <w:sz w:val="24"/>
          <w:szCs w:val="24"/>
        </w:rPr>
      </w:pPr>
    </w:p>
    <w:p xmlns:wp14="http://schemas.microsoft.com/office/word/2010/wordml" w:rsidR="00185C52" w:rsidP="00185C52" w:rsidRDefault="00CD4AA0" w14:paraId="103E8AD3" wp14:textId="77777777">
      <w:pPr>
        <w:rPr>
          <w:sz w:val="24"/>
          <w:szCs w:val="24"/>
        </w:rPr>
      </w:pPr>
      <w:r w:rsidRPr="00CD4AA0">
        <w:rPr>
          <w:sz w:val="24"/>
          <w:szCs w:val="24"/>
        </w:rPr>
        <w:t xml:space="preserve">Službu poskytujeme ve čtyřech domácnostech. Jedna domácnost je v Praze, Ústavní 91, zbylé tři domácnosti jsou v Libčicích nad Vltavou, Chýnovská 563.  </w:t>
      </w:r>
    </w:p>
    <w:p xmlns:wp14="http://schemas.microsoft.com/office/word/2010/wordml" w:rsidRPr="00CD4AA0" w:rsidR="00185C52" w:rsidP="00185C52" w:rsidRDefault="00185C52" w14:paraId="0FC2C8D0" wp14:textId="77777777">
      <w:pPr>
        <w:rPr>
          <w:sz w:val="24"/>
          <w:szCs w:val="24"/>
        </w:rPr>
      </w:pPr>
      <w:r w:rsidRPr="00CD4AA0">
        <w:rPr>
          <w:sz w:val="24"/>
          <w:szCs w:val="24"/>
        </w:rPr>
        <w:t xml:space="preserve">Služba je poskytována nepřetržitě, celoročně. </w:t>
      </w:r>
    </w:p>
    <w:p xmlns:wp14="http://schemas.microsoft.com/office/word/2010/wordml" w:rsidR="00185C52" w:rsidP="00CD4AA0" w:rsidRDefault="002C5098" w14:paraId="224A3051" wp14:textId="77777777">
      <w:pPr>
        <w:rPr>
          <w:sz w:val="24"/>
          <w:szCs w:val="24"/>
        </w:rPr>
      </w:pPr>
      <w:r>
        <w:rPr>
          <w:sz w:val="24"/>
          <w:szCs w:val="24"/>
        </w:rPr>
        <w:t>Kancelář ředitelky</w:t>
      </w:r>
      <w:r w:rsidR="00185C52">
        <w:rPr>
          <w:sz w:val="24"/>
          <w:szCs w:val="24"/>
        </w:rPr>
        <w:t xml:space="preserve"> DZR je v</w:t>
      </w:r>
      <w:r>
        <w:rPr>
          <w:sz w:val="24"/>
          <w:szCs w:val="24"/>
        </w:rPr>
        <w:t> Libčicích nad Vltavou</w:t>
      </w:r>
      <w:r w:rsidR="00185C52">
        <w:rPr>
          <w:sz w:val="24"/>
          <w:szCs w:val="24"/>
        </w:rPr>
        <w:t xml:space="preserve">. </w:t>
      </w:r>
    </w:p>
    <w:p xmlns:wp14="http://schemas.microsoft.com/office/word/2010/wordml" w:rsidRPr="00CD4AA0" w:rsidR="001B4417" w:rsidP="00CD4AA0" w:rsidRDefault="001B4417" w14:paraId="463F29E8" wp14:textId="77777777">
      <w:pPr>
        <w:rPr>
          <w:sz w:val="24"/>
          <w:szCs w:val="24"/>
        </w:rPr>
      </w:pPr>
    </w:p>
    <w:p xmlns:wp14="http://schemas.microsoft.com/office/word/2010/wordml" w:rsidRPr="007F2029" w:rsidR="007F2029" w:rsidP="00240499" w:rsidRDefault="007F2029" w14:paraId="3B7B4B86" wp14:textId="77777777">
      <w:pPr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0"/>
        <w:gridCol w:w="2510"/>
        <w:gridCol w:w="2510"/>
        <w:gridCol w:w="2190"/>
      </w:tblGrid>
      <w:tr xmlns:wp14="http://schemas.microsoft.com/office/word/2010/wordml" w:rsidRPr="00C6085A" w:rsidR="007F2029" w:rsidTr="00C6085A" w14:paraId="1F03D02C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3CD7930E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Zpracoval nebo změnil (jméno):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857343" w:rsidP="002C5098" w:rsidRDefault="00857343" w14:paraId="69C16A96" wp14:textId="777777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Kateřina </w:t>
            </w:r>
            <w:r w:rsidR="002C5098">
              <w:rPr>
                <w:b/>
                <w:sz w:val="24"/>
                <w:szCs w:val="24"/>
              </w:rPr>
              <w:t>Šulcová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7BCDAC52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Funkce nebo pracovní pozice: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857343" w:rsidP="00C6085A" w:rsidRDefault="002C5098" w14:paraId="0A3C73EA" wp14:textId="777777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ředitelka</w:t>
            </w:r>
            <w:r w:rsidR="00857343">
              <w:rPr>
                <w:b/>
                <w:sz w:val="24"/>
                <w:szCs w:val="24"/>
              </w:rPr>
              <w:t xml:space="preserve"> DZR</w:t>
            </w:r>
          </w:p>
        </w:tc>
      </w:tr>
      <w:tr xmlns:wp14="http://schemas.microsoft.com/office/word/2010/wordml" w:rsidRPr="00C6085A" w:rsidR="007F2029" w:rsidTr="00C6085A" w14:paraId="232E8B03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286DF678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Datum: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2C5098" w:rsidRDefault="002C5098" w14:paraId="1D8A4BDB" wp14:textId="777777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074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="005B0749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03ED1799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Podpis: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7F2029" w:rsidP="00C6085A" w:rsidRDefault="007F2029" w14:paraId="3A0FF5F2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7067556C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6EB4910B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Schválil (jméno):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2C5098" w:rsidRDefault="00F84C65" w14:paraId="084B37FC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 xml:space="preserve">Magdaléna </w:t>
            </w:r>
            <w:r w:rsidR="002C5098">
              <w:rPr>
                <w:b/>
                <w:sz w:val="24"/>
                <w:szCs w:val="24"/>
              </w:rPr>
              <w:t>Thorová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2AF6454D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Funkce nebo pracovní pozice: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7F2029" w:rsidP="00C6085A" w:rsidRDefault="00F84C65" w14:paraId="32F516F3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Výkonná ředitelka</w:t>
            </w:r>
          </w:p>
        </w:tc>
      </w:tr>
      <w:tr xmlns:wp14="http://schemas.microsoft.com/office/word/2010/wordml" w:rsidRPr="00C6085A" w:rsidR="007F2029" w:rsidTr="00C6085A" w14:paraId="1548707E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59BA5BEE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Datum: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5630AD66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2CA843A8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Podpis: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7F2029" w:rsidP="00C6085A" w:rsidRDefault="007F2029" w14:paraId="61829076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BEBD7EE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3EC2A2BF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Okruh osob, které jsou povinni se předpisem řídit: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:rsidRPr="00C6085A" w:rsidR="007F2029" w:rsidP="00C6085A" w:rsidRDefault="007F2029" w14:paraId="02F0A5FE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Předseda správní rady, členové správní rady, všichni pracovníci</w:t>
            </w:r>
          </w:p>
        </w:tc>
      </w:tr>
      <w:tr xmlns:wp14="http://schemas.microsoft.com/office/word/2010/wordml" w:rsidRPr="00C6085A" w:rsidR="007F2029" w:rsidTr="00C6085A" w14:paraId="1BD98661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1F295264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Datum vstupu v platnost: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C54DE2" w14:paraId="798A3569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1.</w:t>
            </w:r>
            <w:r w:rsidR="002C5098">
              <w:rPr>
                <w:b/>
                <w:sz w:val="24"/>
                <w:szCs w:val="24"/>
              </w:rPr>
              <w:t>11</w:t>
            </w:r>
            <w:r w:rsidR="005B0749">
              <w:rPr>
                <w:b/>
                <w:sz w:val="24"/>
                <w:szCs w:val="24"/>
              </w:rPr>
              <w:t>.201</w:t>
            </w:r>
            <w:r w:rsidR="002C50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406923BE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Datum vyřazení: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7F2029" w:rsidP="00C6085A" w:rsidRDefault="007F2029" w14:paraId="2BA226A1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16665952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47171D84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Vyřadil (jméno):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17AD93B2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03799B57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Funkce nebo pracovní pozice: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7F2029" w:rsidP="00C6085A" w:rsidRDefault="007F2029" w14:paraId="0DE4B5B7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2134C66" wp14:textId="77777777">
        <w:trPr>
          <w:trHeight w:val="340"/>
        </w:trPr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185309E9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Datum: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66204FF1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Pr="00C6085A" w:rsidR="007F2029" w:rsidP="00C6085A" w:rsidRDefault="007F2029" w14:paraId="2B0D3E8B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Podpis: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Pr="00C6085A" w:rsidR="007F2029" w:rsidP="00C6085A" w:rsidRDefault="007F2029" w14:paraId="2DBF0D7D" wp14:textId="77777777">
            <w:pPr>
              <w:jc w:val="both"/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C6085A" w:rsidR="00284D77" w:rsidTr="00C6085A" w14:paraId="4E0D60DA" wp14:textId="77777777">
        <w:trPr>
          <w:trHeight w:val="340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Pr="00C6085A" w:rsidR="00284D77" w:rsidP="00C6085A" w:rsidRDefault="00284D77" w14:paraId="5793AC6A" wp14:textId="77777777">
            <w:pPr>
              <w:jc w:val="both"/>
              <w:rPr>
                <w:sz w:val="24"/>
                <w:szCs w:val="24"/>
              </w:rPr>
            </w:pPr>
            <w:r w:rsidRPr="00C6085A">
              <w:rPr>
                <w:sz w:val="24"/>
                <w:szCs w:val="24"/>
              </w:rPr>
              <w:t>Datum skartace:</w:t>
            </w:r>
          </w:p>
        </w:tc>
      </w:tr>
    </w:tbl>
    <w:p xmlns:wp14="http://schemas.microsoft.com/office/word/2010/wordml" w:rsidRPr="007F2029" w:rsidR="007F2029" w:rsidP="00240499" w:rsidRDefault="00240499" w14:paraId="6B62F1B3" wp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xmlns:wp14="http://schemas.microsoft.com/office/word/2010/wordml" w:rsidRPr="007F2029" w:rsidR="007F2029" w:rsidP="00240499" w:rsidRDefault="007F2029" w14:paraId="47D41EFD" wp14:textId="77777777">
      <w:pPr>
        <w:jc w:val="both"/>
        <w:rPr>
          <w:b/>
          <w:sz w:val="24"/>
          <w:szCs w:val="24"/>
        </w:rPr>
      </w:pPr>
      <w:r w:rsidRPr="007F2029">
        <w:rPr>
          <w:b/>
          <w:sz w:val="24"/>
          <w:szCs w:val="24"/>
        </w:rPr>
        <w:t>S předpisem byli seznámeni:</w:t>
      </w:r>
    </w:p>
    <w:p xmlns:wp14="http://schemas.microsoft.com/office/word/2010/wordml" w:rsidRPr="007F2029" w:rsidR="007F2029" w:rsidP="00240499" w:rsidRDefault="007F2029" w14:paraId="02F2C34E" wp14:textId="77777777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18"/>
        <w:gridCol w:w="2240"/>
        <w:gridCol w:w="2275"/>
        <w:gridCol w:w="2221"/>
      </w:tblGrid>
      <w:tr xmlns:wp14="http://schemas.microsoft.com/office/word/2010/wordml" w:rsidRPr="00C6085A" w:rsidR="007F2029" w:rsidTr="00C6085A" w14:paraId="6D7BA1FE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38EAB32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11E0C94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Funkce nebo pracovní pozice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B5BCDFF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Datum seznámení: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EAE06D3" wp14:textId="77777777">
            <w:pPr>
              <w:jc w:val="both"/>
              <w:rPr>
                <w:b/>
                <w:sz w:val="24"/>
                <w:szCs w:val="24"/>
              </w:rPr>
            </w:pPr>
            <w:r w:rsidRPr="00C6085A">
              <w:rPr>
                <w:b/>
                <w:sz w:val="24"/>
                <w:szCs w:val="24"/>
              </w:rPr>
              <w:t>Podpis:</w:t>
            </w:r>
          </w:p>
        </w:tc>
      </w:tr>
      <w:tr xmlns:wp14="http://schemas.microsoft.com/office/word/2010/wordml" w:rsidRPr="00C6085A" w:rsidR="007F2029" w:rsidTr="00C6085A" w14:paraId="680A4E5D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921983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96FEF7D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194DBDC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69D0D3C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54CD245A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231BE67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6FEB5B0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0D7AA6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196D064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4FF1C98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D072C0D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8A2191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BD18F9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38601FE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0F3CABC7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B08B5D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6DEB4A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AD9C6F4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B1F511A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65F9C3DC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023141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F3B140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62C75D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64355AD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1A965116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DF4E37C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4FB30F8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DA6542E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041E394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722B00AE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2C6D79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E1831B3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4E11D2A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1126E5D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2DE403A5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2431CDC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9E398E2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6287F2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BE93A62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84BA73E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4B3F2E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D34F5C7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B4020A7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D7B270A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4F904CB7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6971CD3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A1F701D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3EFCA4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F96A722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5B95CD12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220BBB2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3CB595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D9C8D3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75E05EE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2FC17F8B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A4F7224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AE48A43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0F40DE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7A52294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007DCDA8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50EA2D7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DD355C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A81F0B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17AAFBA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56EE48EE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908EB2C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21FD38A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FE2DD9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7357532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07F023C8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BDB5498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916C19D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4869460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87F57B8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54738AF4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6ABBD8F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6BBA33E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64FCBC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C8C6B09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382A365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C71F13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2199465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DA123B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C4CEA3D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50895670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8C1F85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C8FE7CE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1004F19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7C0C651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08D56CC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97E50C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B04FA47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68C698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A939487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6AA258D8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FFBD3EC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0DCCCAD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6AF6883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4C529ED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1C0157D6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3691E7B2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26770CE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CBEED82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E36661F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8645DC7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35E58C4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2EBF9A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C6C2CD5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09E88E4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508C98E9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79F8E7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818863E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4F69B9A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F07D11E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41508A3C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3D6B1D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17DBC151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F8BD81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613E9C1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1037B8A3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87C6DE0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B2F9378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8E6DD4E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D3BEE8F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3B88899E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69E2BB2B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57C0D796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0D142F6F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475AD14" wp14:textId="77777777">
            <w:pPr>
              <w:jc w:val="both"/>
              <w:rPr>
                <w:sz w:val="24"/>
                <w:szCs w:val="24"/>
              </w:rPr>
            </w:pPr>
          </w:p>
        </w:tc>
      </w:tr>
      <w:tr xmlns:wp14="http://schemas.microsoft.com/office/word/2010/wordml" w:rsidRPr="00C6085A" w:rsidR="007F2029" w:rsidTr="00C6085A" w14:paraId="120C4E94" wp14:textId="77777777">
        <w:trPr>
          <w:trHeight w:val="340"/>
        </w:trPr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42AFC42D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71CA723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75FBE423" wp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Pr="00C6085A" w:rsidR="007F2029" w:rsidP="00C6085A" w:rsidRDefault="007F2029" w14:paraId="2D3F0BEC" wp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Pr="007F2029" w:rsidR="007F2029" w:rsidP="00240499" w:rsidRDefault="007F2029" w14:paraId="75CF4315" wp14:textId="77777777">
      <w:pPr>
        <w:jc w:val="both"/>
        <w:rPr>
          <w:sz w:val="24"/>
          <w:szCs w:val="24"/>
        </w:rPr>
      </w:pPr>
    </w:p>
    <w:p xmlns:wp14="http://schemas.microsoft.com/office/word/2010/wordml" w:rsidRPr="007F2029" w:rsidR="007F2029" w:rsidP="00240499" w:rsidRDefault="007F2029" w14:paraId="3CB648E9" wp14:textId="77777777">
      <w:pPr>
        <w:jc w:val="both"/>
        <w:rPr>
          <w:sz w:val="24"/>
          <w:szCs w:val="24"/>
        </w:rPr>
      </w:pPr>
    </w:p>
    <w:p xmlns:wp14="http://schemas.microsoft.com/office/word/2010/wordml" w:rsidR="005558DB" w:rsidP="00240499" w:rsidRDefault="007F2029" w14:paraId="29D6B04F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7F2029">
        <w:rPr>
          <w:rFonts w:ascii="Times New Roman" w:hAnsi="Times New Roman"/>
          <w:sz w:val="24"/>
          <w:szCs w:val="24"/>
        </w:rPr>
        <w:t xml:space="preserve"> </w:t>
      </w:r>
    </w:p>
    <w:p xmlns:wp14="http://schemas.microsoft.com/office/word/2010/wordml" w:rsidR="00153EC2" w:rsidP="00240499" w:rsidRDefault="00153EC2" w14:paraId="0C178E9E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53EC2" w:rsidP="00240499" w:rsidRDefault="00153EC2" w14:paraId="3C0395D3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53EC2" w:rsidP="00240499" w:rsidRDefault="00153EC2" w14:paraId="3254BC2F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53EC2" w:rsidP="00240499" w:rsidRDefault="00153EC2" w14:paraId="651E9592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53EC2" w:rsidP="00240499" w:rsidRDefault="00153EC2" w14:paraId="269E314A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153EC2" w:rsidP="00240499" w:rsidRDefault="00153EC2" w14:paraId="47341341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F2029" w:rsidR="00153EC2" w:rsidP="00240499" w:rsidRDefault="00153EC2" w14:paraId="42EF2083" wp14:textId="77777777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sectPr w:rsidRPr="007F2029" w:rsidR="00153EC2">
      <w:headerReference w:type="default" r:id="rId8"/>
      <w:footerReference w:type="even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81D2C" w:rsidRDefault="00E81D2C" w14:paraId="7B40C951" wp14:textId="77777777">
      <w:r>
        <w:separator/>
      </w:r>
    </w:p>
  </w:endnote>
  <w:endnote w:type="continuationSeparator" w:id="0">
    <w:p xmlns:wp14="http://schemas.microsoft.com/office/word/2010/wordml" w:rsidR="00E81D2C" w:rsidRDefault="00E81D2C" w14:paraId="4B4D723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630BF" w:rsidP="009437B7" w:rsidRDefault="003630BF" w14:paraId="53928121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xmlns:wp14="http://schemas.microsoft.com/office/word/2010/wordml" w:rsidR="003630BF" w:rsidP="00370288" w:rsidRDefault="003630BF" w14:paraId="20BD9A1A" wp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630BF" w:rsidP="009437B7" w:rsidRDefault="003630BF" w14:paraId="4D08C178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83C">
      <w:rPr>
        <w:rStyle w:val="slostrnky"/>
        <w:noProof/>
      </w:rPr>
      <w:t>6</w:t>
    </w:r>
    <w:r>
      <w:rPr>
        <w:rStyle w:val="slostrnky"/>
      </w:rPr>
      <w:fldChar w:fldCharType="end"/>
    </w:r>
  </w:p>
  <w:p xmlns:wp14="http://schemas.microsoft.com/office/word/2010/wordml" w:rsidR="003630BF" w:rsidP="00370288" w:rsidRDefault="003630BF" w14:paraId="38288749" wp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81D2C" w:rsidRDefault="00E81D2C" w14:paraId="2093CA67" wp14:textId="77777777">
      <w:r>
        <w:separator/>
      </w:r>
    </w:p>
  </w:footnote>
  <w:footnote w:type="continuationSeparator" w:id="0">
    <w:p xmlns:wp14="http://schemas.microsoft.com/office/word/2010/wordml" w:rsidR="00E81D2C" w:rsidRDefault="00E81D2C" w14:paraId="2503B19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B266B9" w:rsidP="00B266B9" w:rsidRDefault="00B266B9" w14:paraId="447C3804" wp14:textId="77777777">
    <w:pPr>
      <w:pStyle w:val="Zhlav"/>
      <w:jc w:val="right"/>
    </w:pPr>
    <w:r>
      <w:t>V</w:t>
    </w:r>
    <w:r w:rsidR="00876EFA">
      <w:t>M DZR 18/2018</w:t>
    </w:r>
  </w:p>
  <w:p xmlns:wp14="http://schemas.microsoft.com/office/word/2010/wordml" w:rsidR="00B266B9" w:rsidP="00B266B9" w:rsidRDefault="00B266B9" w14:paraId="12E4D853" wp14:textId="77777777">
    <w:pPr>
      <w:pStyle w:val="Zhlav"/>
      <w:jc w:val="right"/>
    </w:pPr>
    <w:r>
      <w:t>Základní informace o poskytované  službě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1"/>
    <w:multiLevelType w:val="singleLevel"/>
    <w:tmpl w:val="00000021"/>
    <w:name w:val="WW8Num33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2E"/>
    <w:multiLevelType w:val="multilevel"/>
    <w:tmpl w:val="46F6CB3E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5570AA0"/>
    <w:multiLevelType w:val="singleLevel"/>
    <w:tmpl w:val="A0602022"/>
    <w:lvl w:ilvl="0">
      <w:start w:val="1"/>
      <w:numFmt w:val="lowerLetter"/>
      <w:lvlText w:val="%1)"/>
      <w:legacy w:legacy="1" w:legacySpace="0" w:legacyIndent="510"/>
      <w:lvlJc w:val="left"/>
      <w:pPr>
        <w:ind w:left="936" w:hanging="510"/>
      </w:pPr>
    </w:lvl>
  </w:abstractNum>
  <w:abstractNum w:abstractNumId="3" w15:restartNumberingAfterBreak="0">
    <w:nsid w:val="05640298"/>
    <w:multiLevelType w:val="singleLevel"/>
    <w:tmpl w:val="A0602022"/>
    <w:lvl w:ilvl="0">
      <w:start w:val="1"/>
      <w:numFmt w:val="lowerLetter"/>
      <w:lvlText w:val="%1)"/>
      <w:legacy w:legacy="1" w:legacySpace="0" w:legacyIndent="510"/>
      <w:lvlJc w:val="left"/>
      <w:pPr>
        <w:ind w:left="936" w:hanging="510"/>
      </w:pPr>
    </w:lvl>
  </w:abstractNum>
  <w:abstractNum w:abstractNumId="4" w15:restartNumberingAfterBreak="0">
    <w:nsid w:val="129D3DB3"/>
    <w:multiLevelType w:val="hybridMultilevel"/>
    <w:tmpl w:val="12C0C708"/>
    <w:lvl w:ilvl="0" w:tplc="AB44D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179CF"/>
    <w:multiLevelType w:val="hybridMultilevel"/>
    <w:tmpl w:val="B3BA9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27119"/>
    <w:multiLevelType w:val="multilevel"/>
    <w:tmpl w:val="1DE4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0A22F7B"/>
    <w:multiLevelType w:val="multilevel"/>
    <w:tmpl w:val="6C42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03D4FF5"/>
    <w:multiLevelType w:val="multilevel"/>
    <w:tmpl w:val="46B0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4023FB0"/>
    <w:multiLevelType w:val="hybridMultilevel"/>
    <w:tmpl w:val="1B8AF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1B792C"/>
    <w:multiLevelType w:val="hybridMultilevel"/>
    <w:tmpl w:val="A99C3D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F11161"/>
    <w:multiLevelType w:val="hybridMultilevel"/>
    <w:tmpl w:val="CA6C338C"/>
    <w:lvl w:ilvl="0" w:tplc="EEF82966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3B1026"/>
    <w:multiLevelType w:val="multilevel"/>
    <w:tmpl w:val="478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0C22FBA"/>
    <w:multiLevelType w:val="multilevel"/>
    <w:tmpl w:val="61D0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52517EB"/>
    <w:multiLevelType w:val="multilevel"/>
    <w:tmpl w:val="841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0356970"/>
    <w:multiLevelType w:val="multilevel"/>
    <w:tmpl w:val="94D8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0AC535C"/>
    <w:multiLevelType w:val="hybridMultilevel"/>
    <w:tmpl w:val="9D5EA9B0"/>
    <w:lvl w:ilvl="0" w:tplc="EEF82966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3F3CE6"/>
    <w:multiLevelType w:val="hybridMultilevel"/>
    <w:tmpl w:val="8376E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E39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 w:cs="Arial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72218C"/>
    <w:multiLevelType w:val="hybridMultilevel"/>
    <w:tmpl w:val="37922B10"/>
    <w:lvl w:ilvl="0" w:tplc="91FCF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="Times New Roman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714A52"/>
    <w:multiLevelType w:val="hybridMultilevel"/>
    <w:tmpl w:val="4094E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360D4"/>
    <w:multiLevelType w:val="multilevel"/>
    <w:tmpl w:val="FA4CF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9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6"/>
  </w:num>
  <w:num w:numId="16">
    <w:abstractNumId w:val="15"/>
  </w:num>
  <w:num w:numId="17">
    <w:abstractNumId w:val="16"/>
  </w:num>
  <w:num w:numId="18">
    <w:abstractNumId w:val="14"/>
  </w:num>
  <w:num w:numId="19">
    <w:abstractNumId w:val="11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8C"/>
    <w:rsid w:val="00015F59"/>
    <w:rsid w:val="00021ABE"/>
    <w:rsid w:val="00027F01"/>
    <w:rsid w:val="00031D7C"/>
    <w:rsid w:val="00043FF8"/>
    <w:rsid w:val="000B06CE"/>
    <w:rsid w:val="000B73BE"/>
    <w:rsid w:val="000C33D4"/>
    <w:rsid w:val="000E33FC"/>
    <w:rsid w:val="000F3A0A"/>
    <w:rsid w:val="001148D0"/>
    <w:rsid w:val="00120633"/>
    <w:rsid w:val="0013409D"/>
    <w:rsid w:val="001346F8"/>
    <w:rsid w:val="0013795B"/>
    <w:rsid w:val="00140134"/>
    <w:rsid w:val="00150FCF"/>
    <w:rsid w:val="001531BB"/>
    <w:rsid w:val="00153EC2"/>
    <w:rsid w:val="001755B7"/>
    <w:rsid w:val="0017639B"/>
    <w:rsid w:val="00185C52"/>
    <w:rsid w:val="001B2C8B"/>
    <w:rsid w:val="001B4417"/>
    <w:rsid w:val="001C1D69"/>
    <w:rsid w:val="001C1EC6"/>
    <w:rsid w:val="001D4177"/>
    <w:rsid w:val="00200721"/>
    <w:rsid w:val="002139C5"/>
    <w:rsid w:val="0022053E"/>
    <w:rsid w:val="002237C6"/>
    <w:rsid w:val="00234050"/>
    <w:rsid w:val="00240499"/>
    <w:rsid w:val="00241461"/>
    <w:rsid w:val="002443B0"/>
    <w:rsid w:val="002544D4"/>
    <w:rsid w:val="002547F0"/>
    <w:rsid w:val="0025758D"/>
    <w:rsid w:val="00261B18"/>
    <w:rsid w:val="00261F6A"/>
    <w:rsid w:val="002632C0"/>
    <w:rsid w:val="002801AF"/>
    <w:rsid w:val="00284D77"/>
    <w:rsid w:val="002A158C"/>
    <w:rsid w:val="002B0218"/>
    <w:rsid w:val="002C0A7D"/>
    <w:rsid w:val="002C3788"/>
    <w:rsid w:val="002C5098"/>
    <w:rsid w:val="002D6B8E"/>
    <w:rsid w:val="002E0B1B"/>
    <w:rsid w:val="002E1B3B"/>
    <w:rsid w:val="002E4D37"/>
    <w:rsid w:val="003125C6"/>
    <w:rsid w:val="00315A35"/>
    <w:rsid w:val="00316C4E"/>
    <w:rsid w:val="003203F2"/>
    <w:rsid w:val="003262B0"/>
    <w:rsid w:val="00344854"/>
    <w:rsid w:val="003456C2"/>
    <w:rsid w:val="00351CD0"/>
    <w:rsid w:val="003630BF"/>
    <w:rsid w:val="00370288"/>
    <w:rsid w:val="00382385"/>
    <w:rsid w:val="00390846"/>
    <w:rsid w:val="00390D2B"/>
    <w:rsid w:val="003936A0"/>
    <w:rsid w:val="0039702C"/>
    <w:rsid w:val="003B110B"/>
    <w:rsid w:val="003B2218"/>
    <w:rsid w:val="003C01B8"/>
    <w:rsid w:val="003C2512"/>
    <w:rsid w:val="003C68AD"/>
    <w:rsid w:val="003D537B"/>
    <w:rsid w:val="003F016A"/>
    <w:rsid w:val="00401628"/>
    <w:rsid w:val="00412E80"/>
    <w:rsid w:val="00415879"/>
    <w:rsid w:val="0042568C"/>
    <w:rsid w:val="00441537"/>
    <w:rsid w:val="00442904"/>
    <w:rsid w:val="00460738"/>
    <w:rsid w:val="004741CD"/>
    <w:rsid w:val="00480158"/>
    <w:rsid w:val="004B124D"/>
    <w:rsid w:val="004D36F6"/>
    <w:rsid w:val="004F7EE1"/>
    <w:rsid w:val="0050193A"/>
    <w:rsid w:val="005125BB"/>
    <w:rsid w:val="00522F0B"/>
    <w:rsid w:val="00526E63"/>
    <w:rsid w:val="0054033B"/>
    <w:rsid w:val="00545774"/>
    <w:rsid w:val="005558DB"/>
    <w:rsid w:val="005703F7"/>
    <w:rsid w:val="0057424B"/>
    <w:rsid w:val="00583F9B"/>
    <w:rsid w:val="00593409"/>
    <w:rsid w:val="005A5CE1"/>
    <w:rsid w:val="005B0749"/>
    <w:rsid w:val="005B1D50"/>
    <w:rsid w:val="005B4B5E"/>
    <w:rsid w:val="006152D4"/>
    <w:rsid w:val="0062257E"/>
    <w:rsid w:val="00672443"/>
    <w:rsid w:val="00673191"/>
    <w:rsid w:val="00693E32"/>
    <w:rsid w:val="006A1141"/>
    <w:rsid w:val="006A1762"/>
    <w:rsid w:val="006E6365"/>
    <w:rsid w:val="00703960"/>
    <w:rsid w:val="00756F17"/>
    <w:rsid w:val="00776B8D"/>
    <w:rsid w:val="00777BFF"/>
    <w:rsid w:val="0079283C"/>
    <w:rsid w:val="007A5A2C"/>
    <w:rsid w:val="007B1597"/>
    <w:rsid w:val="007B4512"/>
    <w:rsid w:val="007C58F2"/>
    <w:rsid w:val="007E24F5"/>
    <w:rsid w:val="007F2029"/>
    <w:rsid w:val="007F32DF"/>
    <w:rsid w:val="00800520"/>
    <w:rsid w:val="0084275E"/>
    <w:rsid w:val="00843D27"/>
    <w:rsid w:val="00845785"/>
    <w:rsid w:val="0084638D"/>
    <w:rsid w:val="00857343"/>
    <w:rsid w:val="00876EFA"/>
    <w:rsid w:val="008A0A94"/>
    <w:rsid w:val="008A2DE9"/>
    <w:rsid w:val="008B647F"/>
    <w:rsid w:val="008D6E6B"/>
    <w:rsid w:val="00901188"/>
    <w:rsid w:val="009252BD"/>
    <w:rsid w:val="009437B7"/>
    <w:rsid w:val="00944AB8"/>
    <w:rsid w:val="00962D70"/>
    <w:rsid w:val="009672EA"/>
    <w:rsid w:val="0099212F"/>
    <w:rsid w:val="009A0D6B"/>
    <w:rsid w:val="009E4E66"/>
    <w:rsid w:val="009F0E64"/>
    <w:rsid w:val="00A11BFC"/>
    <w:rsid w:val="00A44C1A"/>
    <w:rsid w:val="00A6155B"/>
    <w:rsid w:val="00A81F96"/>
    <w:rsid w:val="00A857D0"/>
    <w:rsid w:val="00A96B9C"/>
    <w:rsid w:val="00AB07A7"/>
    <w:rsid w:val="00AC2203"/>
    <w:rsid w:val="00AC76B4"/>
    <w:rsid w:val="00AD4071"/>
    <w:rsid w:val="00AEAAA0"/>
    <w:rsid w:val="00AF2671"/>
    <w:rsid w:val="00AF3C15"/>
    <w:rsid w:val="00B02667"/>
    <w:rsid w:val="00B04169"/>
    <w:rsid w:val="00B06271"/>
    <w:rsid w:val="00B06AF5"/>
    <w:rsid w:val="00B130E4"/>
    <w:rsid w:val="00B266B9"/>
    <w:rsid w:val="00B31D1A"/>
    <w:rsid w:val="00B46EBB"/>
    <w:rsid w:val="00B5463C"/>
    <w:rsid w:val="00B83F9E"/>
    <w:rsid w:val="00B95DFB"/>
    <w:rsid w:val="00BA0EEC"/>
    <w:rsid w:val="00BC3BFD"/>
    <w:rsid w:val="00BE0033"/>
    <w:rsid w:val="00BE200C"/>
    <w:rsid w:val="00BF32EE"/>
    <w:rsid w:val="00C02CEE"/>
    <w:rsid w:val="00C54289"/>
    <w:rsid w:val="00C54DE2"/>
    <w:rsid w:val="00C6085A"/>
    <w:rsid w:val="00C6505E"/>
    <w:rsid w:val="00C80117"/>
    <w:rsid w:val="00CA00BE"/>
    <w:rsid w:val="00CA7275"/>
    <w:rsid w:val="00CB7A73"/>
    <w:rsid w:val="00CD2949"/>
    <w:rsid w:val="00CD4AA0"/>
    <w:rsid w:val="00CE5966"/>
    <w:rsid w:val="00CE60B7"/>
    <w:rsid w:val="00CF322C"/>
    <w:rsid w:val="00CF4606"/>
    <w:rsid w:val="00D061B6"/>
    <w:rsid w:val="00D1251B"/>
    <w:rsid w:val="00D23110"/>
    <w:rsid w:val="00D424CF"/>
    <w:rsid w:val="00D456DA"/>
    <w:rsid w:val="00D458C0"/>
    <w:rsid w:val="00D50EF6"/>
    <w:rsid w:val="00D76E1A"/>
    <w:rsid w:val="00D84C52"/>
    <w:rsid w:val="00D96618"/>
    <w:rsid w:val="00DA71D9"/>
    <w:rsid w:val="00DA7CB4"/>
    <w:rsid w:val="00DB1363"/>
    <w:rsid w:val="00DB3B44"/>
    <w:rsid w:val="00DD5F5F"/>
    <w:rsid w:val="00DE2AB3"/>
    <w:rsid w:val="00DF5E76"/>
    <w:rsid w:val="00E0292B"/>
    <w:rsid w:val="00E04723"/>
    <w:rsid w:val="00E14468"/>
    <w:rsid w:val="00E150EF"/>
    <w:rsid w:val="00E25957"/>
    <w:rsid w:val="00E33850"/>
    <w:rsid w:val="00E61A63"/>
    <w:rsid w:val="00E81D2C"/>
    <w:rsid w:val="00EA3CD2"/>
    <w:rsid w:val="00EA782B"/>
    <w:rsid w:val="00EC4AD5"/>
    <w:rsid w:val="00EF51F9"/>
    <w:rsid w:val="00F24676"/>
    <w:rsid w:val="00F31C2F"/>
    <w:rsid w:val="00F35660"/>
    <w:rsid w:val="00F84C65"/>
    <w:rsid w:val="00F968A6"/>
    <w:rsid w:val="00FA6A26"/>
    <w:rsid w:val="00FC15DB"/>
    <w:rsid w:val="00FD0F74"/>
    <w:rsid w:val="00FD148C"/>
    <w:rsid w:val="00FD1BA2"/>
    <w:rsid w:val="00FD4550"/>
    <w:rsid w:val="00FE7987"/>
    <w:rsid w:val="0CE52699"/>
    <w:rsid w:val="0F965314"/>
    <w:rsid w:val="13C2A962"/>
    <w:rsid w:val="16975CFE"/>
    <w:rsid w:val="17550B11"/>
    <w:rsid w:val="18DF4630"/>
    <w:rsid w:val="1FBAB064"/>
    <w:rsid w:val="2056905A"/>
    <w:rsid w:val="293DDD13"/>
    <w:rsid w:val="2B0C7641"/>
    <w:rsid w:val="354A6DC2"/>
    <w:rsid w:val="3BC3EC3C"/>
    <w:rsid w:val="3E8F0422"/>
    <w:rsid w:val="402548B3"/>
    <w:rsid w:val="44675051"/>
    <w:rsid w:val="454680F8"/>
    <w:rsid w:val="46604060"/>
    <w:rsid w:val="49BF4D52"/>
    <w:rsid w:val="5162B4EF"/>
    <w:rsid w:val="59CF3213"/>
    <w:rsid w:val="603745A0"/>
    <w:rsid w:val="64BBDCD1"/>
    <w:rsid w:val="6E218619"/>
    <w:rsid w:val="74A74EC5"/>
    <w:rsid w:val="74F1516C"/>
    <w:rsid w:val="75F36BEF"/>
    <w:rsid w:val="79E9A7B6"/>
    <w:rsid w:val="7B08335E"/>
    <w:rsid w:val="7D0BD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64C798-6E03-42C2-A2D2-DBF310A01C69}"/>
  <w14:docId w14:val="0D34033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lang w:eastAsia="cs-CZ"/>
    </w:rPr>
  </w:style>
  <w:style w:type="paragraph" w:styleId="Nadpis2">
    <w:name w:val="heading 2"/>
    <w:basedOn w:val="Normln"/>
    <w:next w:val="Normln"/>
    <w:qFormat/>
    <w:rsid w:val="00D84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qFormat/>
    <w:rsid w:val="00693E3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Zkladntext" w:customStyle="1">
    <w:name w:val="Z‡kladn’ text"/>
    <w:basedOn w:val="Normln"/>
    <w:pPr>
      <w:jc w:val="center"/>
    </w:pPr>
    <w:rPr>
      <w:rFonts w:ascii="Courier New" w:hAnsi="Courier New"/>
      <w:b/>
      <w:sz w:val="32"/>
      <w:u w:val="single"/>
    </w:rPr>
  </w:style>
  <w:style w:type="paragraph" w:styleId="western" w:customStyle="1">
    <w:name w:val="western"/>
    <w:basedOn w:val="Normln"/>
    <w:rsid w:val="00CF322C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rsid w:val="00CF322C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2E1B3B"/>
    <w:rPr>
      <w:color w:val="0000FF"/>
      <w:u w:val="single"/>
    </w:rPr>
  </w:style>
  <w:style w:type="paragraph" w:styleId="Zpat">
    <w:name w:val="footer"/>
    <w:basedOn w:val="Normln"/>
    <w:rsid w:val="003702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0288"/>
  </w:style>
  <w:style w:type="table" w:styleId="Mkatabulky">
    <w:name w:val="Table Grid"/>
    <w:basedOn w:val="Normlntabulka"/>
    <w:rsid w:val="007F20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0">
    <w:name w:val="Body Text"/>
    <w:basedOn w:val="Normln"/>
    <w:rsid w:val="00315A35"/>
    <w:pPr>
      <w:widowControl w:val="0"/>
      <w:suppressAutoHyphens/>
      <w:spacing w:line="288" w:lineRule="auto"/>
    </w:pPr>
    <w:rPr>
      <w:sz w:val="24"/>
      <w:lang w:eastAsia="ar-SA"/>
    </w:rPr>
  </w:style>
  <w:style w:type="paragraph" w:styleId="Hlavikaobsahu">
    <w:name w:val="toa heading"/>
    <w:basedOn w:val="Normln"/>
    <w:next w:val="Normln"/>
    <w:semiHidden/>
    <w:rsid w:val="00153EC2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paragraph" w:styleId="Zhlav">
    <w:name w:val="header"/>
    <w:basedOn w:val="Normln"/>
    <w:rsid w:val="0067319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1251B"/>
    <w:pPr>
      <w:ind w:left="708"/>
    </w:pPr>
  </w:style>
  <w:style w:type="paragraph" w:styleId="Textbubliny">
    <w:name w:val="Balloon Text"/>
    <w:basedOn w:val="Normln"/>
    <w:link w:val="TextbublinyChar"/>
    <w:rsid w:val="0013795B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rsid w:val="0013795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D061B6"/>
    <w:rPr>
      <w:rFonts w:ascii="Calibri" w:hAnsi="Calibri" w:eastAsia="Calibri"/>
      <w:sz w:val="22"/>
      <w:szCs w:val="21"/>
      <w:lang w:eastAsia="en-US"/>
    </w:rPr>
  </w:style>
  <w:style w:type="character" w:styleId="ProsttextChar" w:customStyle="1">
    <w:name w:val="Prostý text Char"/>
    <w:link w:val="Prosttext"/>
    <w:uiPriority w:val="99"/>
    <w:rsid w:val="00D061B6"/>
    <w:rPr>
      <w:rFonts w:ascii="Calibri" w:hAnsi="Calibri" w:eastAsia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3.jpg" Id="Rcac9be6300644d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MŠMT ČR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VNITŘNÍ MZDOVÝ PŘEDPIS</dc:title>
  <dc:subject/>
  <dc:creator>Uživatel</dc:creator>
  <keywords/>
  <lastModifiedBy>Kateřina Šulcová</lastModifiedBy>
  <revision>6</revision>
  <lastPrinted>2013-05-01T22:32:00.0000000Z</lastPrinted>
  <dcterms:created xsi:type="dcterms:W3CDTF">2020-05-26T15:28:00.0000000Z</dcterms:created>
  <dcterms:modified xsi:type="dcterms:W3CDTF">2020-05-26T15:44:48.9885341Z</dcterms:modified>
</coreProperties>
</file>